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0179" w14:textId="77777777" w:rsidR="0099151E" w:rsidRPr="001C6A67" w:rsidRDefault="0099151E" w:rsidP="00FE1937">
      <w:pPr>
        <w:rPr>
          <w:rFonts w:eastAsiaTheme="majorEastAsia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2"/>
        <w:tblCellMar>
          <w:top w:w="227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790"/>
        <w:gridCol w:w="2693"/>
      </w:tblGrid>
      <w:tr w:rsidR="005009A1" w:rsidRPr="001C6A67" w14:paraId="7EFBAE91" w14:textId="77777777" w:rsidTr="00DE4519">
        <w:tc>
          <w:tcPr>
            <w:tcW w:w="47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2"/>
            <w:vAlign w:val="center"/>
          </w:tcPr>
          <w:p w14:paraId="50CBC791" w14:textId="77777777" w:rsidR="005009A1" w:rsidRPr="001C6A67" w:rsidRDefault="005009A1" w:rsidP="005009A1">
            <w:pPr>
              <w:rPr>
                <w:rFonts w:eastAsiaTheme="majorEastAsia"/>
              </w:rPr>
            </w:pPr>
            <w:r w:rsidRPr="001C6A67">
              <w:rPr>
                <w:rFonts w:eastAsiaTheme="majorEastAsia"/>
              </w:rPr>
              <w:t>SIMBA 2.1</w:t>
            </w:r>
          </w:p>
          <w:p w14:paraId="063D6358" w14:textId="77777777" w:rsidR="0035431C" w:rsidRDefault="001C0531" w:rsidP="005009A1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Informasjonsniv</w:t>
            </w:r>
            <w:r w:rsidR="0035431C">
              <w:rPr>
                <w:rFonts w:eastAsiaTheme="majorEastAsia"/>
              </w:rPr>
              <w:t>å</w:t>
            </w:r>
          </w:p>
          <w:p w14:paraId="34B3EE34" w14:textId="48FF53C4" w:rsidR="005009A1" w:rsidRDefault="005009A1" w:rsidP="005009A1">
            <w:pPr>
              <w:rPr>
                <w:rFonts w:eastAsiaTheme="majorEastAsia"/>
              </w:rPr>
            </w:pPr>
            <w:r w:rsidRPr="001C6A67">
              <w:rPr>
                <w:rFonts w:eastAsiaTheme="majorEastAsia"/>
              </w:rPr>
              <w:t>Geometri</w:t>
            </w:r>
            <w:r>
              <w:rPr>
                <w:rFonts w:eastAsiaTheme="majorEastAsia"/>
              </w:rPr>
              <w:t>sk informasjon</w:t>
            </w:r>
          </w:p>
          <w:p w14:paraId="75C60346" w14:textId="77777777" w:rsidR="005009A1" w:rsidRPr="001C6A67" w:rsidRDefault="005009A1" w:rsidP="005009A1">
            <w:r w:rsidRPr="001C6A67">
              <w:rPr>
                <w:rFonts w:eastAsiaTheme="majorEastAsia"/>
              </w:rPr>
              <w:t xml:space="preserve">Detaljeringsgrad </w:t>
            </w:r>
          </w:p>
          <w:p w14:paraId="48789216" w14:textId="77777777" w:rsidR="005009A1" w:rsidRDefault="005009A1" w:rsidP="005009A1">
            <w:pPr>
              <w:pStyle w:val="Undertittel"/>
            </w:pPr>
          </w:p>
          <w:p w14:paraId="548920FF" w14:textId="77777777" w:rsidR="005009A1" w:rsidRDefault="005009A1" w:rsidP="005009A1">
            <w:pPr>
              <w:pStyle w:val="Undertittel"/>
            </w:pPr>
          </w:p>
          <w:p w14:paraId="2BC3A9A9" w14:textId="1DA10C79" w:rsidR="005009A1" w:rsidRPr="00891DA6" w:rsidRDefault="005009A1" w:rsidP="005009A1">
            <w:pPr>
              <w:pStyle w:val="Undertitte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Krav</w:t>
            </w:r>
          </w:p>
          <w:p w14:paraId="0C5075C4" w14:textId="77777777" w:rsidR="005009A1" w:rsidRPr="001C6A67" w:rsidRDefault="005009A1" w:rsidP="005009A1"/>
          <w:p w14:paraId="05C28A9E" w14:textId="77777777" w:rsidR="005009A1" w:rsidRPr="001C6A67" w:rsidRDefault="005009A1" w:rsidP="005009A1">
            <w:pPr>
              <w:pStyle w:val="Undertittel"/>
            </w:pPr>
          </w:p>
          <w:p w14:paraId="134C7B89" w14:textId="77777777" w:rsidR="005009A1" w:rsidRPr="001C6A67" w:rsidRDefault="005009A1" w:rsidP="005009A1"/>
          <w:p w14:paraId="782BE9B8" w14:textId="77777777" w:rsidR="005009A1" w:rsidRPr="001C6A67" w:rsidRDefault="005009A1" w:rsidP="005009A1">
            <w:pPr>
              <w:pStyle w:val="Undertittel"/>
            </w:pPr>
          </w:p>
          <w:p w14:paraId="47B22577" w14:textId="77777777" w:rsidR="005009A1" w:rsidRPr="001C6A67" w:rsidRDefault="005009A1" w:rsidP="005009A1">
            <w:pPr>
              <w:pStyle w:val="Undertittel"/>
            </w:pPr>
            <w:r w:rsidRPr="001C6A67">
              <w:t>YTELSESBESKRIVELSE</w:t>
            </w:r>
          </w:p>
          <w:p w14:paraId="72E9F5AD" w14:textId="63AF3C39" w:rsidR="005009A1" w:rsidRPr="001C6A67" w:rsidRDefault="005009A1" w:rsidP="005009A1"/>
        </w:tc>
        <w:tc>
          <w:tcPr>
            <w:tcW w:w="2693" w:type="dxa"/>
            <w:tcBorders>
              <w:left w:val="single" w:sz="24" w:space="0" w:color="auto"/>
            </w:tcBorders>
            <w:shd w:val="clear" w:color="auto" w:fill="000000" w:themeFill="text1"/>
            <w:vAlign w:val="center"/>
          </w:tcPr>
          <w:p w14:paraId="1482F4F2" w14:textId="77777777" w:rsidR="005009A1" w:rsidRPr="001C6A67" w:rsidRDefault="005009A1" w:rsidP="005009A1">
            <w:r w:rsidRPr="001C6A67">
              <w:rPr>
                <w:noProof/>
              </w:rPr>
              <w:drawing>
                <wp:inline distT="0" distB="0" distL="0" distR="0" wp14:anchorId="7381EE87" wp14:editId="5AA8AC13">
                  <wp:extent cx="932495" cy="186538"/>
                  <wp:effectExtent l="0" t="0" r="1270" b="4445"/>
                  <wp:docPr id="32" name="Bilde 32" descr="Y:\Statsbygg\Rapport lang\statsbygg-n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Statsbygg\Rapport lang\statsbygg-n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09" cy="20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9A1" w:rsidRPr="001C6A67" w14:paraId="723F5833" w14:textId="77777777" w:rsidTr="00DE4519">
        <w:tc>
          <w:tcPr>
            <w:tcW w:w="47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2"/>
            <w:tcMar>
              <w:top w:w="170" w:type="dxa"/>
              <w:left w:w="454" w:type="dxa"/>
              <w:bottom w:w="454" w:type="dxa"/>
              <w:right w:w="454" w:type="dxa"/>
            </w:tcMar>
          </w:tcPr>
          <w:p w14:paraId="1864FBE5" w14:textId="77777777" w:rsidR="005009A1" w:rsidRPr="001C6A67" w:rsidRDefault="005009A1" w:rsidP="005009A1"/>
        </w:tc>
        <w:tc>
          <w:tcPr>
            <w:tcW w:w="2693" w:type="dxa"/>
            <w:tcBorders>
              <w:left w:val="single" w:sz="24" w:space="0" w:color="auto"/>
            </w:tcBorders>
            <w:shd w:val="clear" w:color="auto" w:fill="auto"/>
            <w:tcMar>
              <w:top w:w="170" w:type="dxa"/>
              <w:left w:w="454" w:type="dxa"/>
              <w:bottom w:w="454" w:type="dxa"/>
              <w:right w:w="454" w:type="dxa"/>
            </w:tcMar>
          </w:tcPr>
          <w:p w14:paraId="7520468C" w14:textId="77777777" w:rsidR="005009A1" w:rsidRPr="001C6A67" w:rsidRDefault="005009A1" w:rsidP="005009A1"/>
        </w:tc>
      </w:tr>
    </w:tbl>
    <w:p w14:paraId="032799BD" w14:textId="77777777" w:rsidR="00F6341E" w:rsidRPr="001C6A67" w:rsidRDefault="00DE4519" w:rsidP="00FE1937">
      <w:r w:rsidRPr="001C6A67">
        <w:br w:type="textWrapping" w:clear="all"/>
      </w:r>
    </w:p>
    <w:p w14:paraId="214188DB" w14:textId="77777777" w:rsidR="00F6341E" w:rsidRDefault="00F6341E" w:rsidP="00FE1937"/>
    <w:p w14:paraId="1AA776FA" w14:textId="77777777" w:rsidR="00591D38" w:rsidRDefault="00591D38" w:rsidP="00FE1937"/>
    <w:p w14:paraId="4A73734C" w14:textId="18A626C4" w:rsidR="00591D38" w:rsidRDefault="00591D38" w:rsidP="00FE1937"/>
    <w:p w14:paraId="0944646D" w14:textId="77777777" w:rsidR="00591D38" w:rsidRDefault="00591D38" w:rsidP="00FE1937"/>
    <w:p w14:paraId="271BF52F" w14:textId="77777777" w:rsidR="00591D38" w:rsidRPr="001C6A67" w:rsidRDefault="00591D38" w:rsidP="00FE1937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E93C90" w:rsidRPr="005B1B2E" w14:paraId="380923E6" w14:textId="77777777" w:rsidTr="00841DF9">
        <w:tc>
          <w:tcPr>
            <w:tcW w:w="2689" w:type="dxa"/>
            <w:hideMark/>
          </w:tcPr>
          <w:p w14:paraId="2E86BCA1" w14:textId="77777777" w:rsidR="00E93C90" w:rsidRPr="005B1B2E" w:rsidRDefault="00E93C90" w:rsidP="00841DF9">
            <w:pPr>
              <w:rPr>
                <w:rFonts w:cstheme="minorHAnsi"/>
                <w:sz w:val="28"/>
                <w:szCs w:val="28"/>
              </w:rPr>
            </w:pPr>
            <w:r w:rsidRPr="005B1B2E">
              <w:rPr>
                <w:rFonts w:cstheme="minorHAnsi"/>
                <w:sz w:val="28"/>
                <w:szCs w:val="28"/>
              </w:rPr>
              <w:t>Prosjektnavn</w:t>
            </w:r>
          </w:p>
        </w:tc>
        <w:tc>
          <w:tcPr>
            <w:tcW w:w="6939" w:type="dxa"/>
          </w:tcPr>
          <w:p w14:paraId="01FF3E64" w14:textId="77777777" w:rsidR="00E93C90" w:rsidRPr="005B1B2E" w:rsidRDefault="00E93C90" w:rsidP="00841DF9">
            <w:pPr>
              <w:rPr>
                <w:sz w:val="28"/>
                <w:szCs w:val="28"/>
              </w:rPr>
            </w:pPr>
          </w:p>
        </w:tc>
      </w:tr>
      <w:tr w:rsidR="00E93C90" w:rsidRPr="005B1B2E" w14:paraId="1061D076" w14:textId="77777777" w:rsidTr="00841DF9">
        <w:tc>
          <w:tcPr>
            <w:tcW w:w="2689" w:type="dxa"/>
            <w:hideMark/>
          </w:tcPr>
          <w:p w14:paraId="51B2F06B" w14:textId="77777777" w:rsidR="00E93C90" w:rsidRPr="005B1B2E" w:rsidRDefault="00E93C90" w:rsidP="00841DF9">
            <w:pPr>
              <w:rPr>
                <w:rFonts w:cstheme="minorHAnsi"/>
                <w:sz w:val="28"/>
                <w:szCs w:val="28"/>
              </w:rPr>
            </w:pPr>
            <w:r w:rsidRPr="005B1B2E">
              <w:rPr>
                <w:rFonts w:cstheme="minorHAnsi"/>
                <w:sz w:val="28"/>
                <w:szCs w:val="28"/>
              </w:rPr>
              <w:t>Prosjektnummer</w:t>
            </w:r>
          </w:p>
        </w:tc>
        <w:tc>
          <w:tcPr>
            <w:tcW w:w="6939" w:type="dxa"/>
          </w:tcPr>
          <w:p w14:paraId="58BE1CC0" w14:textId="77777777" w:rsidR="00E93C90" w:rsidRPr="005B1B2E" w:rsidRDefault="00E93C90" w:rsidP="00841DF9">
            <w:pPr>
              <w:rPr>
                <w:sz w:val="28"/>
                <w:szCs w:val="28"/>
              </w:rPr>
            </w:pPr>
          </w:p>
        </w:tc>
      </w:tr>
      <w:tr w:rsidR="00E93C90" w:rsidRPr="005B1B2E" w14:paraId="46F98ABB" w14:textId="77777777" w:rsidTr="00841DF9">
        <w:tc>
          <w:tcPr>
            <w:tcW w:w="2689" w:type="dxa"/>
          </w:tcPr>
          <w:p w14:paraId="13870920" w14:textId="77777777" w:rsidR="00E93C90" w:rsidRPr="005B1B2E" w:rsidRDefault="00E93C90" w:rsidP="0084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Aktivitet</w:t>
            </w:r>
          </w:p>
        </w:tc>
        <w:tc>
          <w:tcPr>
            <w:tcW w:w="6939" w:type="dxa"/>
          </w:tcPr>
          <w:p w14:paraId="3E75C453" w14:textId="77777777" w:rsidR="00E93C90" w:rsidRPr="005B1B2E" w:rsidRDefault="00E93C90" w:rsidP="00841DF9">
            <w:pPr>
              <w:rPr>
                <w:sz w:val="28"/>
                <w:szCs w:val="28"/>
              </w:rPr>
            </w:pPr>
          </w:p>
        </w:tc>
      </w:tr>
      <w:tr w:rsidR="00E93C90" w:rsidRPr="005B1B2E" w14:paraId="1482641C" w14:textId="77777777" w:rsidTr="00841DF9">
        <w:tc>
          <w:tcPr>
            <w:tcW w:w="2689" w:type="dxa"/>
          </w:tcPr>
          <w:p w14:paraId="6E4BF4F5" w14:textId="77777777" w:rsidR="00E93C90" w:rsidRPr="005B1B2E" w:rsidRDefault="00E93C90" w:rsidP="0084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Dato </w:t>
            </w:r>
          </w:p>
        </w:tc>
        <w:tc>
          <w:tcPr>
            <w:tcW w:w="6939" w:type="dxa"/>
          </w:tcPr>
          <w:p w14:paraId="730150B7" w14:textId="77777777" w:rsidR="00E93C90" w:rsidRPr="005B1B2E" w:rsidRDefault="00E93C90" w:rsidP="00841DF9">
            <w:pPr>
              <w:rPr>
                <w:sz w:val="28"/>
                <w:szCs w:val="28"/>
              </w:rPr>
            </w:pPr>
          </w:p>
        </w:tc>
      </w:tr>
      <w:tr w:rsidR="00E93C90" w:rsidRPr="005B1B2E" w14:paraId="5ADF0A66" w14:textId="77777777" w:rsidTr="00841DF9">
        <w:tc>
          <w:tcPr>
            <w:tcW w:w="2689" w:type="dxa"/>
          </w:tcPr>
          <w:p w14:paraId="694741BD" w14:textId="77777777" w:rsidR="00E93C90" w:rsidRDefault="00E93C90" w:rsidP="00841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Revisjonsnummer</w:t>
            </w:r>
          </w:p>
        </w:tc>
        <w:tc>
          <w:tcPr>
            <w:tcW w:w="6939" w:type="dxa"/>
          </w:tcPr>
          <w:p w14:paraId="6DB1D902" w14:textId="77777777" w:rsidR="00E93C90" w:rsidRPr="005B1B2E" w:rsidRDefault="00E93C90" w:rsidP="00841DF9">
            <w:pPr>
              <w:rPr>
                <w:sz w:val="28"/>
                <w:szCs w:val="28"/>
              </w:rPr>
            </w:pPr>
          </w:p>
        </w:tc>
      </w:tr>
    </w:tbl>
    <w:p w14:paraId="6A2BFEF1" w14:textId="77777777" w:rsidR="00F6341E" w:rsidRPr="001C6A67" w:rsidRDefault="00F6341E" w:rsidP="00FE1937"/>
    <w:p w14:paraId="0A99FBFD" w14:textId="77777777" w:rsidR="00FA7DAA" w:rsidRDefault="00FA7DAA" w:rsidP="00FE1937"/>
    <w:p w14:paraId="44D6D116" w14:textId="77777777" w:rsidR="00FA7DAA" w:rsidRDefault="00FA7DAA" w:rsidP="00FE1937"/>
    <w:p w14:paraId="6A6AFC72" w14:textId="77777777" w:rsidR="00FA7DAA" w:rsidRDefault="00FA7DAA" w:rsidP="00FE1937"/>
    <w:p w14:paraId="7584C0C5" w14:textId="77777777" w:rsidR="00FA7DAA" w:rsidRDefault="00FA7DAA" w:rsidP="00FE1937"/>
    <w:p w14:paraId="5038A99B" w14:textId="77777777" w:rsidR="00FA7DAA" w:rsidRDefault="00FA7DAA" w:rsidP="00FE1937"/>
    <w:p w14:paraId="3BCED3C7" w14:textId="77777777" w:rsidR="00FA7DAA" w:rsidRDefault="00FA7DAA" w:rsidP="00FE1937"/>
    <w:p w14:paraId="5F8ABBF5" w14:textId="77777777" w:rsidR="00FA7DAA" w:rsidRDefault="00FA7DAA" w:rsidP="00FE1937"/>
    <w:p w14:paraId="504A67F2" w14:textId="77777777" w:rsidR="00FA7DAA" w:rsidRDefault="00FA7DAA" w:rsidP="00FE1937"/>
    <w:p w14:paraId="18661E8C" w14:textId="77777777" w:rsidR="00FA7DAA" w:rsidRDefault="00FA7DAA" w:rsidP="00FE1937"/>
    <w:p w14:paraId="3ABF6BE9" w14:textId="77777777" w:rsidR="00FA7DAA" w:rsidRDefault="00FA7DAA" w:rsidP="00FA7DAA">
      <w:pPr>
        <w:pStyle w:val="Overskrift1"/>
      </w:pPr>
    </w:p>
    <w:p w14:paraId="20AE934A" w14:textId="0E505451" w:rsidR="00FA7DAA" w:rsidRDefault="00FA7DAA" w:rsidP="00FA7DAA">
      <w:pPr>
        <w:pStyle w:val="Overskrift1"/>
      </w:pPr>
      <w:r>
        <w:t>Tegnforklaring</w:t>
      </w:r>
    </w:p>
    <w:p w14:paraId="64553AB9" w14:textId="77777777" w:rsidR="00FA7DAA" w:rsidRDefault="00FA7DAA" w:rsidP="00FA7DAA">
      <w:pPr>
        <w:spacing w:after="60" w:line="259" w:lineRule="auto"/>
      </w:pPr>
      <w:r>
        <w:t xml:space="preserve">Svart tekst: Skal stå og er del av BIM-kravdokumentet. </w:t>
      </w:r>
    </w:p>
    <w:p w14:paraId="34BAB7EE" w14:textId="77777777" w:rsidR="00FA7DAA" w:rsidRPr="001E16F9" w:rsidRDefault="00FA7DAA" w:rsidP="00FA7DAA">
      <w:pPr>
        <w:spacing w:after="60" w:line="259" w:lineRule="auto"/>
        <w:rPr>
          <w:color w:val="FF0000"/>
        </w:rPr>
      </w:pPr>
      <w:r w:rsidRPr="001E16F9">
        <w:rPr>
          <w:color w:val="FF0000"/>
        </w:rPr>
        <w:t xml:space="preserve">Rød tekst: Skal endres/utfylles av prosjektet og gjøres til svart tekst i BIM-kravdokumentet. </w:t>
      </w:r>
    </w:p>
    <w:p w14:paraId="34E05C09" w14:textId="04499A5F" w:rsidR="00F6341E" w:rsidRPr="00FA7DAA" w:rsidRDefault="00FA7DAA" w:rsidP="00FA7DAA">
      <w:pPr>
        <w:spacing w:after="60" w:line="259" w:lineRule="auto"/>
        <w:rPr>
          <w:i/>
          <w:iCs/>
          <w:color w:val="FF0000"/>
        </w:rPr>
      </w:pPr>
      <w:r w:rsidRPr="001E16F9">
        <w:rPr>
          <w:i/>
          <w:iCs/>
          <w:color w:val="FF0000"/>
        </w:rPr>
        <w:t xml:space="preserve">Rød tekst i kursiv: Forklarende tekst. Slettes, skal ikke være del av BIM-kravdokumentet. </w:t>
      </w:r>
    </w:p>
    <w:p w14:paraId="1F85EBC3" w14:textId="77777777" w:rsidR="00A450FB" w:rsidRDefault="00A450FB" w:rsidP="00FE1937">
      <w:pPr>
        <w:sectPr w:rsidR="00A450FB" w:rsidSect="00A450FB">
          <w:headerReference w:type="even" r:id="rId12"/>
          <w:headerReference w:type="default" r:id="rId13"/>
          <w:pgSz w:w="11906" w:h="16838" w:code="9"/>
          <w:pgMar w:top="1134" w:right="1134" w:bottom="1701" w:left="1134" w:header="1077" w:footer="737" w:gutter="0"/>
          <w:cols w:space="708"/>
          <w:titlePg/>
          <w:docGrid w:linePitch="360"/>
        </w:sectPr>
      </w:pPr>
      <w:bookmarkStart w:id="0" w:name="_Toc95225201"/>
    </w:p>
    <w:p w14:paraId="4DA2D930" w14:textId="5D0EE577" w:rsidR="000D18D9" w:rsidRDefault="000D18D9" w:rsidP="00FE1937"/>
    <w:p w14:paraId="22D6A6D9" w14:textId="77777777" w:rsidR="000D18D9" w:rsidRPr="001C6A67" w:rsidRDefault="000D18D9" w:rsidP="000D18D9">
      <w:pPr>
        <w:pStyle w:val="Overskrift1"/>
      </w:pPr>
      <w:r w:rsidRPr="001C6A67">
        <w:t>Orientering</w:t>
      </w:r>
    </w:p>
    <w:p w14:paraId="0334FCE6" w14:textId="77A290A9" w:rsidR="000D18D9" w:rsidRDefault="000D18D9" w:rsidP="00FE1937">
      <w:r w:rsidRPr="001C6A67">
        <w:t xml:space="preserve">Dette dokumentet </w:t>
      </w:r>
      <w:r>
        <w:t>angir</w:t>
      </w:r>
      <w:r w:rsidRPr="001C6A67">
        <w:t xml:space="preserve"> Statsbyggs </w:t>
      </w:r>
      <w:r>
        <w:t>krav til</w:t>
      </w:r>
      <w:r w:rsidRPr="001C6A67">
        <w:t xml:space="preserve"> geometrisk detaljeringsgrad i modelleveranser. </w:t>
      </w:r>
    </w:p>
    <w:p w14:paraId="4A3E7506" w14:textId="41329C4C" w:rsidR="00DE4A12" w:rsidRDefault="0086073C" w:rsidP="00FE1937">
      <w:r>
        <w:t xml:space="preserve">Prosjektet skal ta stilling til krav og som minimum for LARK og RIE beskrive krav der hvor det </w:t>
      </w:r>
      <w:r w:rsidR="00A034FF">
        <w:t xml:space="preserve">kan gjelde flere alternativer (tekst med </w:t>
      </w:r>
      <w:r w:rsidR="00A034FF" w:rsidRPr="00A034FF">
        <w:rPr>
          <w:color w:val="FF0000"/>
        </w:rPr>
        <w:t>rødt</w:t>
      </w:r>
      <w:r w:rsidR="00A034FF">
        <w:t>).</w:t>
      </w:r>
    </w:p>
    <w:p w14:paraId="3B6F5A67" w14:textId="699C1E51" w:rsidR="00D552F0" w:rsidRPr="00A52296" w:rsidRDefault="00D552F0" w:rsidP="00D552F0">
      <w:pPr>
        <w:rPr>
          <w:i/>
          <w:iCs/>
          <w:color w:val="FF0000"/>
        </w:rPr>
      </w:pPr>
      <w:r w:rsidRPr="00A52296">
        <w:rPr>
          <w:i/>
          <w:iCs/>
          <w:color w:val="FF0000"/>
        </w:rPr>
        <w:t xml:space="preserve">Dette er en </w:t>
      </w:r>
      <w:proofErr w:type="spellStart"/>
      <w:r w:rsidRPr="00A52296">
        <w:rPr>
          <w:i/>
          <w:iCs/>
          <w:color w:val="FF0000"/>
        </w:rPr>
        <w:t>kravmal</w:t>
      </w:r>
      <w:proofErr w:type="spellEnd"/>
      <w:r w:rsidRPr="00A52296">
        <w:rPr>
          <w:i/>
          <w:iCs/>
          <w:color w:val="FF0000"/>
        </w:rPr>
        <w:t xml:space="preserve">. Prosjektet skal </w:t>
      </w:r>
      <w:r w:rsidR="001B5FAC" w:rsidRPr="00A52296">
        <w:rPr>
          <w:i/>
          <w:iCs/>
          <w:color w:val="FF0000"/>
        </w:rPr>
        <w:t xml:space="preserve">beslutte hvilke krav som gjelder for deres behov. For LARK og RIE skal prosjektet ta stilling til </w:t>
      </w:r>
      <w:r w:rsidR="00A52296" w:rsidRPr="00A52296">
        <w:rPr>
          <w:i/>
          <w:iCs/>
          <w:color w:val="FF0000"/>
        </w:rPr>
        <w:t xml:space="preserve">hvilke alternativer som gjelder hvor det er flere muligheter. </w:t>
      </w:r>
    </w:p>
    <w:p w14:paraId="2BA8B4F2" w14:textId="77777777" w:rsidR="00D552F0" w:rsidRDefault="00D552F0" w:rsidP="00D552F0">
      <w:pPr>
        <w:rPr>
          <w:color w:val="000000" w:themeColor="text2"/>
        </w:rPr>
      </w:pPr>
    </w:p>
    <w:p w14:paraId="714B0A38" w14:textId="600859F1" w:rsidR="00D552F0" w:rsidRDefault="00D552F0" w:rsidP="00D552F0">
      <w:pPr>
        <w:rPr>
          <w:color w:val="000000" w:themeColor="text2"/>
        </w:rPr>
      </w:pPr>
      <w:r>
        <w:rPr>
          <w:color w:val="000000" w:themeColor="text2"/>
        </w:rPr>
        <w:t>Tabellen</w:t>
      </w:r>
      <w:r w:rsidRPr="0B0D9833">
        <w:rPr>
          <w:color w:val="000000" w:themeColor="text2"/>
        </w:rPr>
        <w:t xml:space="preserve"> viser krav til minimumsnivå. I felt med flere nivåer (</w:t>
      </w:r>
      <w:r w:rsidRPr="0B0D9833">
        <w:rPr>
          <w:color w:val="FF0000"/>
        </w:rPr>
        <w:t>*</w:t>
      </w:r>
      <w:r w:rsidRPr="0B0D9833">
        <w:rPr>
          <w:color w:val="000000" w:themeColor="text2"/>
        </w:rPr>
        <w:t xml:space="preserve">) gjelder laveste nivå som krav. Hvis prosjektet ønsker høyere nivå </w:t>
      </w:r>
      <w:r>
        <w:rPr>
          <w:color w:val="000000" w:themeColor="text2"/>
        </w:rPr>
        <w:t xml:space="preserve">skal dette </w:t>
      </w:r>
      <w:r w:rsidRPr="0B0D9833">
        <w:rPr>
          <w:color w:val="000000" w:themeColor="text2"/>
        </w:rPr>
        <w:t xml:space="preserve">angis spesifikt i </w:t>
      </w:r>
      <w:r>
        <w:rPr>
          <w:color w:val="000000" w:themeColor="text2"/>
        </w:rPr>
        <w:t>av</w:t>
      </w:r>
      <w:r w:rsidRPr="0B0D9833">
        <w:rPr>
          <w:color w:val="000000" w:themeColor="text2"/>
        </w:rPr>
        <w:t xml:space="preserve"> prosjekt</w:t>
      </w:r>
      <w:r>
        <w:rPr>
          <w:color w:val="000000" w:themeColor="text2"/>
        </w:rPr>
        <w:t>et</w:t>
      </w:r>
      <w:r w:rsidRPr="0B0D9833">
        <w:rPr>
          <w:color w:val="000000" w:themeColor="text2"/>
        </w:rPr>
        <w:t xml:space="preserve">. Nivå vil avhenge hva modellen skal brukes til. Det vil være forskjell om modellen skal brukes til å produsere tegninger, å bygge etter modell eller om modellen skal brukes til å produsere elementer og komponenter. Jo mer detaljert i modell jo mer tid må påberegnes i prosjekteringsfasen til å håndtere endringer og justeringer i modell. </w:t>
      </w:r>
    </w:p>
    <w:p w14:paraId="084F9D1D" w14:textId="77777777" w:rsidR="00D552F0" w:rsidRDefault="00D552F0" w:rsidP="00FE1937"/>
    <w:p w14:paraId="1F653C99" w14:textId="479AE894" w:rsidR="002742DC" w:rsidRPr="001C6A67" w:rsidRDefault="6D4DADD1" w:rsidP="00A52296">
      <w:pPr>
        <w:pStyle w:val="Overskrift1"/>
      </w:pPr>
      <w:r>
        <w:t xml:space="preserve">Krav til </w:t>
      </w:r>
      <w:r w:rsidR="00A52296">
        <w:t>geometrisk informasjon</w:t>
      </w:r>
      <w:r w:rsidR="00F7676F">
        <w:t xml:space="preserve">, </w:t>
      </w:r>
      <w:r>
        <w:t>detaljeringsgrad i Statsbyggs prosjektmilepeler</w:t>
      </w:r>
    </w:p>
    <w:p w14:paraId="4942E60A" w14:textId="5A625BCF" w:rsidR="0059427C" w:rsidRDefault="0059427C" w:rsidP="0059427C">
      <w:pPr>
        <w:pStyle w:val="Overskrift2"/>
        <w:rPr>
          <w:lang w:val="nb-NO"/>
        </w:rPr>
      </w:pPr>
      <w:r w:rsidRPr="001C6A67">
        <w:rPr>
          <w:lang w:val="nb-NO"/>
        </w:rPr>
        <w:t>Arkitektur</w:t>
      </w:r>
    </w:p>
    <w:p w14:paraId="032AE0FE" w14:textId="77777777" w:rsidR="00AC481C" w:rsidRPr="00AC481C" w:rsidRDefault="00AC481C" w:rsidP="00AC481C"/>
    <w:tbl>
      <w:tblPr>
        <w:tblW w:w="12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040"/>
        <w:gridCol w:w="1079"/>
        <w:gridCol w:w="992"/>
        <w:gridCol w:w="11"/>
        <w:gridCol w:w="981"/>
        <w:gridCol w:w="1134"/>
        <w:gridCol w:w="992"/>
        <w:gridCol w:w="11"/>
        <w:gridCol w:w="981"/>
        <w:gridCol w:w="993"/>
        <w:gridCol w:w="981"/>
        <w:gridCol w:w="18"/>
        <w:gridCol w:w="1116"/>
        <w:gridCol w:w="18"/>
        <w:gridCol w:w="1203"/>
        <w:gridCol w:w="18"/>
      </w:tblGrid>
      <w:tr w:rsidR="0059427C" w:rsidRPr="0053320C" w14:paraId="60A7EC6E" w14:textId="77777777" w:rsidTr="3380428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299C3534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Prosjektfase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8B1CB0E" w14:textId="77777777" w:rsidR="0059427C" w:rsidRPr="0053320C" w:rsidRDefault="0059427C" w:rsidP="0059427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Skisseprosjekt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1B3CD567" w14:textId="77777777" w:rsidR="0059427C" w:rsidRPr="0053320C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Forprosjekt</w:t>
            </w:r>
          </w:p>
          <w:p w14:paraId="07C7B6A6" w14:textId="163A9B89" w:rsidR="0059427C" w:rsidRPr="0053320C" w:rsidRDefault="0059427C" w:rsidP="3380428D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13B6BAA0" w14:textId="77777777" w:rsidR="0059427C" w:rsidRPr="0053320C" w:rsidRDefault="0059427C" w:rsidP="0059427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Detaljprosjekt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4224811" w14:textId="6424C901" w:rsidR="0059427C" w:rsidRPr="0053320C" w:rsidRDefault="0059427C" w:rsidP="0059427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Arbeids</w:t>
            </w:r>
            <w:r w:rsidR="0053320C">
              <w:rPr>
                <w:sz w:val="18"/>
                <w:szCs w:val="18"/>
              </w:rPr>
              <w:t>-</w:t>
            </w:r>
            <w:r w:rsidRPr="0053320C">
              <w:rPr>
                <w:sz w:val="18"/>
                <w:szCs w:val="18"/>
              </w:rPr>
              <w:t>underlag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12339A02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Overdragelse</w:t>
            </w:r>
          </w:p>
        </w:tc>
      </w:tr>
      <w:tr w:rsidR="0059427C" w:rsidRPr="0053320C" w14:paraId="308683F1" w14:textId="77777777" w:rsidTr="3380428D">
        <w:trPr>
          <w:gridAfter w:val="1"/>
          <w:wAfter w:w="18" w:type="dxa"/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3086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Milepel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421F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Oppstart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7702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Tverrfaglig koordinert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2FBD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3F5A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2EE5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Tverrfaglig koordinert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E0CD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21F8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Oppstart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E68E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Tverrfaglig koordinert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D006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Leveranse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3066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9811" w14:textId="7777777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 </w:t>
            </w:r>
          </w:p>
        </w:tc>
      </w:tr>
      <w:tr w:rsidR="0059427C" w:rsidRPr="0053320C" w14:paraId="1A7C2FAC" w14:textId="77777777" w:rsidTr="3380428D">
        <w:trPr>
          <w:gridAfter w:val="1"/>
          <w:wAfter w:w="18" w:type="dxa"/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</w:tcPr>
          <w:p w14:paraId="55C384C3" w14:textId="2C11A6B6" w:rsidR="0059427C" w:rsidRPr="0053320C" w:rsidRDefault="00442E9B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Milepelkode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8C904A8" w14:textId="36FE4008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B3.1.1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2C4765F" w14:textId="52EB404F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5FE1672" w14:textId="260EF988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1FAFD787" w14:textId="2787A04A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37EC0DCA" w14:textId="191CEE1C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5D9DD9D" w14:textId="05E756A2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B3.2.9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217CB11" w14:textId="16F329A5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B4.1.1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5D62EE8" w14:textId="0991598A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B4.1.5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4D24B0E" w14:textId="2824B842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B4.1.9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32962A95" w14:textId="23BD8D80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B4.2.5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5EC6F72" w14:textId="39EA32F4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B5.1.1</w:t>
            </w:r>
          </w:p>
        </w:tc>
      </w:tr>
      <w:tr w:rsidR="00442E9B" w:rsidRPr="0053320C" w14:paraId="0A61F484" w14:textId="77777777" w:rsidTr="3380428D">
        <w:trPr>
          <w:gridAfter w:val="1"/>
          <w:wAfter w:w="18" w:type="dxa"/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7E22" w14:textId="73324A9A" w:rsidR="0059427C" w:rsidRPr="0053320C" w:rsidRDefault="0063571A" w:rsidP="0059427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A6226">
              <w:rPr>
                <w:sz w:val="18"/>
                <w:szCs w:val="18"/>
              </w:rPr>
              <w:t>bjekt</w:t>
            </w:r>
            <w:r w:rsidR="0059427C" w:rsidRPr="0053320C">
              <w:rPr>
                <w:sz w:val="18"/>
                <w:szCs w:val="18"/>
              </w:rPr>
              <w:t>klasse</w:t>
            </w:r>
            <w:r>
              <w:rPr>
                <w:sz w:val="18"/>
                <w:szCs w:val="18"/>
              </w:rPr>
              <w:t>-</w:t>
            </w:r>
            <w:r w:rsidR="0059427C" w:rsidRPr="0053320C">
              <w:rPr>
                <w:sz w:val="18"/>
                <w:szCs w:val="18"/>
              </w:rPr>
              <w:t>gruppe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3A010" w14:textId="372CF2CF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6B1D" w14:textId="25FEB330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278F" w14:textId="684B2606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3B45" w14:textId="00D0E0C2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80E3" w14:textId="2C4226A2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4E7E" w14:textId="371B4566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234B" w14:textId="5B326360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E743" w14:textId="7B96972C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C835" w14:textId="1425721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9569" w14:textId="4B40E887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EB63D" w14:textId="6368EC5F" w:rsidR="0059427C" w:rsidRPr="0053320C" w:rsidRDefault="0059427C" w:rsidP="0059427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F2061" w:rsidRPr="0053320C" w14:paraId="5BD1B77E" w14:textId="77777777" w:rsidTr="3380428D">
        <w:trPr>
          <w:gridAfter w:val="1"/>
          <w:wAfter w:w="18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E21D3" w14:textId="52D38F5C" w:rsidR="002F2061" w:rsidRPr="0053320C" w:rsidRDefault="002F2061" w:rsidP="002F206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3320C">
              <w:rPr>
                <w:b/>
                <w:bCs/>
                <w:sz w:val="18"/>
                <w:szCs w:val="18"/>
              </w:rPr>
              <w:t>Dør/Vindu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48C7E" w14:textId="29BF409E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ACE4" w14:textId="7780B30D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8EFA" w14:textId="7E2D7670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F93D" w14:textId="37CF75FE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9312" w14:textId="6798FC5A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E152" w14:textId="7E308A69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E114" w14:textId="18A07700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39162" w14:textId="443537CA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43A0" w14:textId="44D4ACAC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47F6" w14:textId="47431C79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D855A" w14:textId="7B9C7CD4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4</w:t>
            </w:r>
          </w:p>
        </w:tc>
      </w:tr>
      <w:tr w:rsidR="002F2061" w:rsidRPr="0053320C" w14:paraId="3E391442" w14:textId="77777777" w:rsidTr="3380428D">
        <w:trPr>
          <w:gridAfter w:val="1"/>
          <w:wAfter w:w="18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48E6" w14:textId="192F9D62" w:rsidR="002F2061" w:rsidRPr="0053320C" w:rsidRDefault="002F2061" w:rsidP="002F206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3320C">
              <w:rPr>
                <w:b/>
                <w:bCs/>
                <w:sz w:val="18"/>
                <w:szCs w:val="18"/>
              </w:rPr>
              <w:t>Vegg/Dekke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5727" w14:textId="3AD4C7E9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24477" w14:textId="0D7D8B82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96625" w14:textId="484DC41F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55E9" w14:textId="05AD665E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C9587" w14:textId="43A5FA7A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12A45" w14:textId="33FC08E6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64D2" w14:textId="0DD706DD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B9844" w14:textId="55EFDB6B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4997" w14:textId="18A136C9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D417" w14:textId="335B52A0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2C9B" w14:textId="4B587577" w:rsidR="002F2061" w:rsidRPr="0053320C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4</w:t>
            </w:r>
          </w:p>
        </w:tc>
      </w:tr>
      <w:tr w:rsidR="002F2061" w:rsidRPr="0053320C" w14:paraId="1B2D64F0" w14:textId="77777777" w:rsidTr="3380428D">
        <w:trPr>
          <w:gridAfter w:val="1"/>
          <w:wAfter w:w="18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1064" w14:textId="153F4A18" w:rsidR="002F2061" w:rsidRPr="0053320C" w:rsidRDefault="002F2061" w:rsidP="002F206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3320C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9768" w14:textId="7855DAAE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4AC6" w14:textId="63393A9C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472D" w14:textId="004DB7DD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5A80" w14:textId="4EF480B1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891D" w14:textId="720E4B1E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E23F" w14:textId="33986082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5404" w14:textId="362A31AE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0215" w14:textId="25DBCC3A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B74B" w14:textId="3D3775E9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A604" w14:textId="3DA9BC5A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C556" w14:textId="66E5541C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4</w:t>
            </w:r>
          </w:p>
        </w:tc>
      </w:tr>
      <w:tr w:rsidR="002F2061" w:rsidRPr="0053320C" w14:paraId="73531816" w14:textId="77777777" w:rsidTr="3380428D">
        <w:trPr>
          <w:gridAfter w:val="1"/>
          <w:wAfter w:w="18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5DB" w14:textId="7D32DC73" w:rsidR="002F2061" w:rsidRPr="0053320C" w:rsidRDefault="002F2061" w:rsidP="002F206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53320C">
              <w:rPr>
                <w:b/>
                <w:bCs/>
                <w:sz w:val="18"/>
                <w:szCs w:val="18"/>
              </w:rPr>
              <w:t>Trapp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8504" w14:textId="390BED0B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B7DC" w14:textId="76188AEF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1863" w14:textId="7A88C647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60E8" w14:textId="59BB87F3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A769" w14:textId="08FED930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15D3" w14:textId="4FD2E2F2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1FB5" w14:textId="1E23DE71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5DB7" w14:textId="78D4F7EF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EBCE" w14:textId="6C856E41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0BC3" w14:textId="2E6423AD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0E15" w14:textId="1EDCCB0A" w:rsidR="002F2061" w:rsidRPr="0053320C" w:rsidRDefault="6E32D622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4</w:t>
            </w:r>
          </w:p>
        </w:tc>
      </w:tr>
    </w:tbl>
    <w:p w14:paraId="132DA6A6" w14:textId="63977D7E" w:rsidR="0059427C" w:rsidRPr="001C6A67" w:rsidRDefault="0059427C" w:rsidP="0059427C"/>
    <w:p w14:paraId="6000969E" w14:textId="603D9C39" w:rsidR="00633379" w:rsidRDefault="00633379" w:rsidP="2896967F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  <w:r>
        <w:br w:type="page"/>
      </w:r>
    </w:p>
    <w:p w14:paraId="7BE76A28" w14:textId="635571EE" w:rsidR="0059427C" w:rsidRPr="001C6A67" w:rsidRDefault="67478823" w:rsidP="0059427C">
      <w:pPr>
        <w:pStyle w:val="Overskrift2"/>
        <w:rPr>
          <w:lang w:val="nb-NO"/>
        </w:rPr>
      </w:pPr>
      <w:r w:rsidRPr="650A11F3">
        <w:rPr>
          <w:lang w:val="nb-NO"/>
        </w:rPr>
        <w:lastRenderedPageBreak/>
        <w:t>Landskapsarkitektur</w:t>
      </w:r>
    </w:p>
    <w:p w14:paraId="7205BE66" w14:textId="1566E7CA" w:rsidR="650A11F3" w:rsidRDefault="650A11F3" w:rsidP="650A11F3">
      <w:pPr>
        <w:rPr>
          <w:color w:val="000000" w:themeColor="text2"/>
        </w:rPr>
      </w:pPr>
    </w:p>
    <w:tbl>
      <w:tblPr>
        <w:tblW w:w="13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926"/>
        <w:gridCol w:w="1221"/>
        <w:gridCol w:w="1134"/>
        <w:gridCol w:w="992"/>
        <w:gridCol w:w="1134"/>
        <w:gridCol w:w="1134"/>
        <w:gridCol w:w="992"/>
        <w:gridCol w:w="1134"/>
        <w:gridCol w:w="1063"/>
        <w:gridCol w:w="1205"/>
        <w:gridCol w:w="1221"/>
      </w:tblGrid>
      <w:tr w:rsidR="00442E9B" w:rsidRPr="00A5092D" w14:paraId="2A1668B7" w14:textId="77777777" w:rsidTr="00591D38">
        <w:trPr>
          <w:trHeight w:val="232"/>
          <w:tblHeader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DFCC0EF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Prosjektfase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14826FD6" w14:textId="77777777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Skisseprosjekt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B092481" w14:textId="77777777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Forprosjekt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58CA58CE" w14:textId="77777777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Detaljprosjekt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5BDBF0F" w14:textId="37324DBE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Arbeids</w:t>
            </w:r>
            <w:r w:rsidR="0053320C">
              <w:rPr>
                <w:sz w:val="18"/>
                <w:szCs w:val="18"/>
              </w:rPr>
              <w:t>-</w:t>
            </w:r>
            <w:r w:rsidRPr="00A5092D">
              <w:rPr>
                <w:sz w:val="18"/>
                <w:szCs w:val="18"/>
              </w:rPr>
              <w:t>underlag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3B5795B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Overdragelse</w:t>
            </w:r>
          </w:p>
        </w:tc>
      </w:tr>
      <w:tr w:rsidR="00442E9B" w:rsidRPr="00A5092D" w14:paraId="181656C9" w14:textId="77777777" w:rsidTr="3380428D">
        <w:trPr>
          <w:trHeight w:val="63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FDE9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Milepel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ADC9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Oppstart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BF3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Tverrfaglig koordinert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F6CC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BFD6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3269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Tverrfaglig koordinert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AC6C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B9FA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6058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Tverrfaglig koordinert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2F678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Leveranse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460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DB0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</w:t>
            </w:r>
          </w:p>
        </w:tc>
      </w:tr>
      <w:tr w:rsidR="00442E9B" w:rsidRPr="00A5092D" w14:paraId="59DA32C6" w14:textId="77777777" w:rsidTr="00591D38">
        <w:trPr>
          <w:trHeight w:val="44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</w:tcPr>
          <w:p w14:paraId="2C0C10F2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Milepelkode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5F2E908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32E2BEEF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3FC3A74C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FF5EB98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85C1005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EDF5592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08E2C65E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EE0AF3B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0CAF5549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B4.1.9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3D6785E5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7887AC2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B5.1.1</w:t>
            </w:r>
          </w:p>
        </w:tc>
      </w:tr>
      <w:tr w:rsidR="00442E9B" w:rsidRPr="00A5092D" w14:paraId="64C7810B" w14:textId="77777777" w:rsidTr="00B6255C">
        <w:trPr>
          <w:trHeight w:val="421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CF04" w14:textId="7504ADB0" w:rsidR="00442E9B" w:rsidRPr="00A5092D" w:rsidRDefault="0063571A" w:rsidP="00EB0D9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Objekt</w:t>
            </w:r>
            <w:r w:rsidRPr="0053320C">
              <w:rPr>
                <w:sz w:val="18"/>
                <w:szCs w:val="18"/>
              </w:rPr>
              <w:t>klasse</w:t>
            </w:r>
            <w:r>
              <w:rPr>
                <w:sz w:val="18"/>
                <w:szCs w:val="18"/>
              </w:rPr>
              <w:t>-</w:t>
            </w:r>
            <w:r w:rsidRPr="0053320C">
              <w:rPr>
                <w:sz w:val="18"/>
                <w:szCs w:val="18"/>
              </w:rPr>
              <w:t>gruppe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944F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7BF5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370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E267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565F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442E5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108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0D90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2321D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5D33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93F2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42E9B" w:rsidRPr="00A5092D" w14:paraId="1DAE6B17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7BB4" w14:textId="61AFD155" w:rsidR="00442E9B" w:rsidRPr="00A5092D" w:rsidRDefault="3380428D" w:rsidP="3380428D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3380428D">
              <w:rPr>
                <w:b/>
                <w:bCs/>
                <w:sz w:val="18"/>
                <w:szCs w:val="18"/>
              </w:rPr>
              <w:t>Terrengflate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9A22" w14:textId="50EFD0BB" w:rsidR="00442E9B" w:rsidRPr="00A5092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D9D9" w14:textId="38547F77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F4F53" w14:textId="00FAB5C5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2CF70" w14:textId="1156951F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BC93" w14:textId="5F43E034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38C7" w14:textId="4139BD9E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2148" w14:textId="34E91850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F8BB7" w14:textId="2CDE09B1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CD0A" w14:textId="20F8D909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BF24" w14:textId="03F1095B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9F00" w14:textId="7CF0B881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00442E9B" w:rsidRPr="00A5092D" w14:paraId="335358C7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F0BA6" w14:textId="30EF821C" w:rsidR="00442E9B" w:rsidRPr="00A5092D" w:rsidRDefault="3380428D" w:rsidP="3380428D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3380428D">
              <w:rPr>
                <w:b/>
                <w:bCs/>
                <w:sz w:val="18"/>
                <w:szCs w:val="18"/>
              </w:rPr>
              <w:t>Mur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EC548" w14:textId="1D0E788A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3D2A" w14:textId="74A97D38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E3E37" w14:textId="5C65A34B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5822B" w14:textId="60D75F8D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A2B0" w14:textId="3F433742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DF2D" w14:textId="1CAAFB6B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EA5C1" w14:textId="7C5DFA6E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9B6E2" w14:textId="6F29823F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A070" w14:textId="37E493A4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EC90" w14:textId="6940BFF0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353E" w14:textId="08912346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00442E9B" w:rsidRPr="00A5092D" w14:paraId="038EE6F6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8830" w14:textId="02110B9A" w:rsidR="00442E9B" w:rsidRPr="00A5092D" w:rsidRDefault="3380428D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3380428D">
              <w:rPr>
                <w:b/>
                <w:bCs/>
                <w:sz w:val="18"/>
                <w:szCs w:val="18"/>
              </w:rPr>
              <w:t>Terrengtrapp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4E43" w14:textId="2D6FDBD0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3C5A" w14:textId="7C4F9B64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24A2" w14:textId="7FB2ECF1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2FD3" w14:textId="742D41FA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6460" w14:textId="11028B22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B5F5" w14:textId="698D44F3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2DE1" w14:textId="6D53F95A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DB37" w14:textId="42F83C45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BBF4" w14:textId="70A2E180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337D" w14:textId="715BB4BE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36EC" w14:textId="39E2939C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00442E9B" w:rsidRPr="00A5092D" w14:paraId="364804F5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1C26" w14:textId="491E7000" w:rsidR="00442E9B" w:rsidRPr="00A5092D" w:rsidRDefault="3380428D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3380428D">
              <w:rPr>
                <w:b/>
                <w:bCs/>
                <w:sz w:val="18"/>
                <w:szCs w:val="18"/>
              </w:rPr>
              <w:t>Rekkverk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9ACC" w14:textId="2435D6D5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5867" w14:textId="1D13558C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4E85" w14:textId="5E0BE7ED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1BC2" w14:textId="06141EB4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BA57" w14:textId="3D23DAA9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85C8" w14:textId="1B2C56E0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0BF8" w14:textId="2F52D0F1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F96A" w14:textId="0E85F630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4CEB" w14:textId="62E0CC09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C56A" w14:textId="5D95020A" w:rsidR="00442E9B" w:rsidRPr="00A5092D" w:rsidRDefault="16B0336E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5F35D91F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3884" w14:textId="6767176E" w:rsidR="00442E9B" w:rsidRPr="00A5092D" w:rsidRDefault="16B0336E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5F35D91F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00442E9B" w:rsidRPr="00A5092D" w14:paraId="0B85E4A8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FF27" w14:textId="6DCB0006" w:rsidR="00442E9B" w:rsidRPr="00A5092D" w:rsidRDefault="3380428D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3380428D">
              <w:rPr>
                <w:b/>
                <w:bCs/>
                <w:sz w:val="18"/>
                <w:szCs w:val="18"/>
              </w:rPr>
              <w:t>Frittstående tak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2DF9" w14:textId="0D8CB2BF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62C6" w14:textId="7A1889B5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4468" w14:textId="2300702D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3AFF" w14:textId="18D737DB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3416" w14:textId="62ABE14C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F5C1" w14:textId="61B59E19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A4B5" w14:textId="2ECC9332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AB69" w14:textId="73088463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DE6B" w14:textId="3FDA3D61" w:rsidR="00442E9B" w:rsidRPr="00A5092D" w:rsidRDefault="16B0336E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5F35D91F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91B3" w14:textId="7FDEA040" w:rsidR="00442E9B" w:rsidRPr="00A5092D" w:rsidRDefault="16B0336E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5F35D91F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7045" w14:textId="126F7D66" w:rsidR="00442E9B" w:rsidRPr="00A5092D" w:rsidRDefault="16B0336E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5F35D91F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00442E9B" w:rsidRPr="00A5092D" w14:paraId="70A691D5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AF7D" w14:textId="7F289CC3" w:rsidR="00442E9B" w:rsidRPr="00A5092D" w:rsidRDefault="3380428D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3380428D">
              <w:rPr>
                <w:b/>
                <w:bCs/>
                <w:sz w:val="18"/>
                <w:szCs w:val="18"/>
              </w:rPr>
              <w:t>Gjerde og porter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1991" w14:textId="118D4F00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8A46" w14:textId="36250348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548F" w14:textId="4A846CBA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9D1C" w14:textId="65386120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06A0" w14:textId="0BD545AA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1598" w14:textId="0DA8A1EB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5085" w14:textId="1EA9CB98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D22A" w14:textId="0DB81B1D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528D" w14:textId="51CD7734" w:rsidR="00442E9B" w:rsidRPr="00A5092D" w:rsidRDefault="16B0336E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5F35D91F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B507" w14:textId="6DD146DA" w:rsidR="00442E9B" w:rsidRPr="00A5092D" w:rsidRDefault="16B0336E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5F35D91F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A429" w14:textId="713C7632" w:rsidR="00442E9B" w:rsidRPr="00A5092D" w:rsidRDefault="16B0336E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5F35D91F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00442E9B" w:rsidRPr="00A5092D" w14:paraId="01556FD3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8985" w14:textId="0AA7F11D" w:rsidR="00442E9B" w:rsidRPr="00A5092D" w:rsidRDefault="3380428D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3380428D">
              <w:rPr>
                <w:b/>
                <w:bCs/>
                <w:sz w:val="18"/>
                <w:szCs w:val="18"/>
              </w:rPr>
              <w:t>Veier og plasser - overbygning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97F2" w14:textId="58A8B809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F695" w14:textId="0CC3C495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7988" w14:textId="3BDE6A9A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5A95" w14:textId="699407DD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C97D" w14:textId="1E082931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A591" w14:textId="579FFD4A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6764" w14:textId="36068C47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5E9D" w14:textId="6BD79BCA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8D79" w14:textId="07117A87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05AB" w14:textId="243B4F56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D3920" w14:textId="151EFE6F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00442E9B" w:rsidRPr="00A5092D" w14:paraId="3AD319ED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940B" w14:textId="72AB8740" w:rsidR="00442E9B" w:rsidRPr="00A5092D" w:rsidRDefault="3380428D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3380428D">
              <w:rPr>
                <w:b/>
                <w:bCs/>
                <w:sz w:val="18"/>
                <w:szCs w:val="18"/>
              </w:rPr>
              <w:t>Kantstein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5225" w14:textId="420FD278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4D2D" w14:textId="41D1EF44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9B61" w14:textId="57603651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9E85" w14:textId="4953A8CA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3CB1" w14:textId="2791065D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2D31" w14:textId="4F1EB7DC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70F1" w14:textId="5A0B2B9B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939C" w14:textId="79992670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9B25" w14:textId="2B04F5DA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9B42" w14:textId="32F0C11F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EB06" w14:textId="4E6F9039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00442E9B" w:rsidRPr="00A5092D" w14:paraId="5C9286E5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5D48" w14:textId="287325DD" w:rsidR="00442E9B" w:rsidRPr="00A5092D" w:rsidRDefault="3380428D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3380428D">
              <w:rPr>
                <w:b/>
                <w:bCs/>
                <w:sz w:val="18"/>
                <w:szCs w:val="18"/>
              </w:rPr>
              <w:t>Ledelinjer</w:t>
            </w:r>
            <w:proofErr w:type="spellEnd"/>
            <w:r w:rsidRPr="3380428D">
              <w:rPr>
                <w:b/>
                <w:bCs/>
                <w:sz w:val="18"/>
                <w:szCs w:val="18"/>
              </w:rPr>
              <w:t xml:space="preserve"> i belegg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783C" w14:textId="408E8E84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70E9" w14:textId="07EE5518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6FB0" w14:textId="47D893CF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92FE" w14:textId="3864D5E9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153B" w14:textId="6A69BA7C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551F" w14:textId="46B5BF91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542F" w14:textId="4A69B806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8BAE" w14:textId="008EB007" w:rsidR="00442E9B" w:rsidRPr="00A5092D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6EBE" w14:textId="68500D64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7BBD" w14:textId="042C129D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E04C" w14:textId="1CE2A4EA" w:rsidR="00442E9B" w:rsidRPr="00A5092D" w:rsidRDefault="636D50D7" w:rsidP="3380428D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3380428D" w14:paraId="7CC5172D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6C23" w14:textId="158F9D07" w:rsidR="3380428D" w:rsidRDefault="3380428D" w:rsidP="3380428D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3380428D">
              <w:rPr>
                <w:b/>
                <w:bCs/>
                <w:color w:val="000000" w:themeColor="text2"/>
                <w:sz w:val="18"/>
                <w:szCs w:val="18"/>
              </w:rPr>
              <w:t>Vekstjord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F75D" w14:textId="7574747A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1DD6A" w14:textId="65299B34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4EB9" w14:textId="3F7FE8F2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FB08" w14:textId="4CAC1B98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9C5B" w14:textId="4D208951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65FB" w14:textId="5B3644EB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9023" w14:textId="3AFF4FEC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B7BB" w14:textId="04DE8BDC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78A6" w14:textId="6FE58A1D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F251" w14:textId="4DFAAF32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0B6D" w14:textId="4DD908CE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</w:tr>
      <w:tr w:rsidR="3380428D" w14:paraId="7DC2A51E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575C" w14:textId="5615A4D4" w:rsidR="3380428D" w:rsidRDefault="3380428D" w:rsidP="3380428D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3380428D">
              <w:rPr>
                <w:b/>
                <w:bCs/>
                <w:color w:val="000000" w:themeColor="text2"/>
                <w:sz w:val="18"/>
                <w:szCs w:val="18"/>
              </w:rPr>
              <w:t>Gressarealer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D6EF" w14:textId="765EB1FA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4554" w14:textId="71AC5AF8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B367" w14:textId="76530EB2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5C05" w14:textId="176F1098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822E" w14:textId="08BF04DB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29FA" w14:textId="29D3833F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A7C7" w14:textId="4E26899D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70A0" w14:textId="3E230E47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D509" w14:textId="17167B10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B641" w14:textId="0B5E2082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6CA0" w14:textId="5C2B4A35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</w:tr>
      <w:tr w:rsidR="3380428D" w14:paraId="6B83BDCE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6C4D" w14:textId="397F24B1" w:rsidR="3380428D" w:rsidRDefault="3380428D" w:rsidP="3380428D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3380428D">
              <w:rPr>
                <w:b/>
                <w:bCs/>
                <w:color w:val="000000" w:themeColor="text2"/>
                <w:sz w:val="18"/>
                <w:szCs w:val="18"/>
              </w:rPr>
              <w:t>Trær og busker - solitære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0A59" w14:textId="573EA2F8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6954" w14:textId="05695CF6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05AD" w14:textId="27368ED5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D9D3" w14:textId="5BC37151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4998" w14:textId="0AD30384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EDD7" w14:textId="7F44EEDC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D7E9" w14:textId="21692214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8C9C" w14:textId="0EA66EBC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90BF" w14:textId="4BE7B953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D525" w14:textId="736578B3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FBB0" w14:textId="51C2FDF7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3380428D" w14:paraId="7196796C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B85E" w14:textId="366D3767" w:rsidR="3380428D" w:rsidRDefault="3380428D" w:rsidP="3380428D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3380428D">
              <w:rPr>
                <w:b/>
                <w:bCs/>
                <w:color w:val="000000" w:themeColor="text2"/>
                <w:sz w:val="18"/>
                <w:szCs w:val="18"/>
              </w:rPr>
              <w:t>Plantefelt - masseplanting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C72A" w14:textId="3052B936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6050" w14:textId="1B4E3657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A5DF" w14:textId="5FAEB47C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5B76" w14:textId="6EA63578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B0E1" w14:textId="3DB4CFB7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C773" w14:textId="20F43EC5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E951" w14:textId="27B7E034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8FA8A" w14:textId="60C17422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065A" w14:textId="1CBECCE8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E01A" w14:textId="099C525C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D218" w14:textId="226DFA3D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  <w:tr w:rsidR="3380428D" w14:paraId="5472C07B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6BA2" w14:textId="3B3A0D2C" w:rsidR="3380428D" w:rsidRDefault="3380428D" w:rsidP="3380428D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3380428D">
              <w:rPr>
                <w:b/>
                <w:bCs/>
                <w:color w:val="000000" w:themeColor="text2"/>
                <w:sz w:val="18"/>
                <w:szCs w:val="18"/>
              </w:rPr>
              <w:t>Plantefelt - feltplanting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FC96" w14:textId="1FA09FFC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F498" w14:textId="2AFE01E0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5E5C" w14:textId="1FDACC63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7613" w14:textId="7BBC8C3D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97FD" w14:textId="3CD087F8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35D1" w14:textId="68EAE73D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9B5F" w14:textId="7C2667AE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5E97" w14:textId="7DE65886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E1F7" w14:textId="1E47703F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2, 3 el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29D5" w14:textId="5D5D1B47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2, 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CFE3" w14:textId="686A1EB8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2, 3 el 4</w:t>
            </w:r>
          </w:p>
        </w:tc>
      </w:tr>
      <w:tr w:rsidR="3380428D" w14:paraId="4AAB2618" w14:textId="77777777" w:rsidTr="3380428D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0FD8" w14:textId="30B6811F" w:rsidR="3380428D" w:rsidRDefault="3380428D" w:rsidP="3380428D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3380428D">
              <w:rPr>
                <w:b/>
                <w:bCs/>
                <w:color w:val="000000" w:themeColor="text2"/>
                <w:sz w:val="18"/>
                <w:szCs w:val="18"/>
              </w:rPr>
              <w:t>Møblering og utstyr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EF2B" w14:textId="34DA5498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0762" w14:textId="4C39040E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F10A" w14:textId="37FBD336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834B" w14:textId="5FD892B2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2693" w14:textId="04406E24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D5AF" w14:textId="373FC16C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26F9" w14:textId="2C813B96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6A12" w14:textId="5632F046" w:rsidR="3380428D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1C70" w14:textId="3D479EE7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3D97" w14:textId="4E2AC061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1BFD" w14:textId="7190A12F" w:rsidR="3380428D" w:rsidRDefault="636D50D7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B0D9833">
              <w:rPr>
                <w:color w:val="FF0000"/>
                <w:sz w:val="18"/>
                <w:szCs w:val="18"/>
              </w:rPr>
              <w:t>*</w:t>
            </w:r>
            <w:r w:rsidR="3380428D" w:rsidRPr="0B0D9833">
              <w:rPr>
                <w:color w:val="FF0000"/>
                <w:sz w:val="18"/>
                <w:szCs w:val="18"/>
              </w:rPr>
              <w:t>3 el 4</w:t>
            </w:r>
          </w:p>
        </w:tc>
      </w:tr>
    </w:tbl>
    <w:p w14:paraId="355CB7FB" w14:textId="7137D5A5" w:rsidR="0059427C" w:rsidRPr="001C6A67" w:rsidRDefault="0059427C" w:rsidP="0059427C"/>
    <w:p w14:paraId="2086D992" w14:textId="190469CE" w:rsidR="00633379" w:rsidRDefault="00633379" w:rsidP="2896967F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</w:p>
    <w:p w14:paraId="468B2A12" w14:textId="119F1F77" w:rsidR="00442E9B" w:rsidRDefault="00442E9B" w:rsidP="00442E9B">
      <w:pPr>
        <w:pStyle w:val="Overskrift2"/>
        <w:rPr>
          <w:lang w:val="nb-NO"/>
        </w:rPr>
      </w:pPr>
      <w:r w:rsidRPr="001C6A67">
        <w:rPr>
          <w:lang w:val="nb-NO"/>
        </w:rPr>
        <w:t>Rådgivende ingeniør bygg (RIB)</w:t>
      </w:r>
    </w:p>
    <w:p w14:paraId="59011C54" w14:textId="77777777" w:rsidR="00061C6C" w:rsidRPr="00061C6C" w:rsidRDefault="00061C6C" w:rsidP="00061C6C"/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1040"/>
        <w:gridCol w:w="1036"/>
        <w:gridCol w:w="981"/>
        <w:gridCol w:w="8"/>
        <w:gridCol w:w="984"/>
        <w:gridCol w:w="1134"/>
        <w:gridCol w:w="981"/>
        <w:gridCol w:w="8"/>
        <w:gridCol w:w="984"/>
        <w:gridCol w:w="1134"/>
        <w:gridCol w:w="1134"/>
        <w:gridCol w:w="8"/>
        <w:gridCol w:w="1095"/>
        <w:gridCol w:w="8"/>
        <w:gridCol w:w="1221"/>
      </w:tblGrid>
      <w:tr w:rsidR="00442E9B" w:rsidRPr="00A5092D" w14:paraId="10F0FD55" w14:textId="77777777" w:rsidTr="00A5092D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0B64682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Prosjektfase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25FBE56D" w14:textId="77777777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Skisseprosjekt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4B9D50DA" w14:textId="77777777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Forprosjekt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D339542" w14:textId="77777777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Detaljprosjekt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EF1EB8D" w14:textId="14B52193" w:rsidR="00442E9B" w:rsidRPr="00A5092D" w:rsidRDefault="00442E9B" w:rsidP="00A509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Arbeids</w:t>
            </w:r>
            <w:r w:rsidR="00A5092D" w:rsidRPr="00A5092D">
              <w:rPr>
                <w:sz w:val="18"/>
                <w:szCs w:val="18"/>
              </w:rPr>
              <w:t>-</w:t>
            </w:r>
            <w:r w:rsidRPr="00A5092D">
              <w:rPr>
                <w:sz w:val="18"/>
                <w:szCs w:val="18"/>
              </w:rPr>
              <w:t>underlag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51E673B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Overdragelse</w:t>
            </w:r>
          </w:p>
        </w:tc>
      </w:tr>
      <w:tr w:rsidR="00442E9B" w:rsidRPr="00A5092D" w14:paraId="417240F4" w14:textId="77777777" w:rsidTr="00A5092D">
        <w:trPr>
          <w:trHeight w:val="63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69EB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Milepel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0D26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Oppstart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4E29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Tverrfaglig koordinert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4F3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CB8B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49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Tverrfaglig koordinert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944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DEE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2B7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Tverrfaglig koordinert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4F77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Leveranse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51A9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9A89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</w:t>
            </w:r>
          </w:p>
        </w:tc>
      </w:tr>
      <w:tr w:rsidR="00442E9B" w:rsidRPr="00A5092D" w14:paraId="21E70CF9" w14:textId="77777777" w:rsidTr="00A5092D">
        <w:trPr>
          <w:trHeight w:val="6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</w:tcPr>
          <w:p w14:paraId="5732998B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Milepelkode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B395F95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B3.1.1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314BB28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B3.1.5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D5CDA2D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E2AD8DF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CCECBD5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B3.2.5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46EAF1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B3.2.9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53F601E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B572E2D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A932E9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B4.1.9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0B6E4FB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B4.2.5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1F3D2B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B5.1.1</w:t>
            </w:r>
          </w:p>
        </w:tc>
      </w:tr>
      <w:tr w:rsidR="00442E9B" w:rsidRPr="00A5092D" w14:paraId="676BD1E5" w14:textId="77777777" w:rsidTr="00A5092D">
        <w:trPr>
          <w:trHeight w:val="6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6E2C" w14:textId="38C5833C" w:rsidR="00442E9B" w:rsidRPr="00A5092D" w:rsidRDefault="0063571A" w:rsidP="00EB0D9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Objekt</w:t>
            </w:r>
            <w:r w:rsidRPr="0053320C">
              <w:rPr>
                <w:sz w:val="18"/>
                <w:szCs w:val="18"/>
              </w:rPr>
              <w:t>klasse</w:t>
            </w:r>
            <w:r>
              <w:rPr>
                <w:sz w:val="18"/>
                <w:szCs w:val="18"/>
              </w:rPr>
              <w:t>-</w:t>
            </w:r>
            <w:r w:rsidRPr="0053320C">
              <w:rPr>
                <w:sz w:val="18"/>
                <w:szCs w:val="18"/>
              </w:rPr>
              <w:t>gruppe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4CED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7E9C1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59CA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A1ED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F191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413E0" w14:textId="3F4C4D0D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B6E29" w14:textId="146D078D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096A" w14:textId="1B98DE62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BFE45" w14:textId="3C4D986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AA4F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5B4F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42E9B" w:rsidRPr="00A5092D" w14:paraId="19228CFF" w14:textId="77777777" w:rsidTr="00A5092D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0231F" w14:textId="20F0FBE8" w:rsidR="00442E9B" w:rsidRPr="00A5092D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5092D">
              <w:rPr>
                <w:b/>
                <w:bCs/>
                <w:sz w:val="18"/>
                <w:szCs w:val="18"/>
              </w:rPr>
              <w:t>Utgraving byggegrop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02970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28AFA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51C4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FA7D7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6C291" w14:textId="7777777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F7E3" w14:textId="30E06079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96B0" w14:textId="2FD989F7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D7B8A" w14:textId="341C72C9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06F1" w14:textId="3CB15AE8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C4165" w14:textId="3188D73F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96AE" w14:textId="1B07620D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</w:t>
            </w:r>
          </w:p>
        </w:tc>
      </w:tr>
      <w:tr w:rsidR="00442E9B" w:rsidRPr="00A5092D" w14:paraId="5B6C41C7" w14:textId="77777777" w:rsidTr="00A5092D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7C8CF" w14:textId="57FCB225" w:rsidR="00442E9B" w:rsidRPr="00A5092D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5092D">
              <w:rPr>
                <w:b/>
                <w:bCs/>
                <w:sz w:val="18"/>
                <w:szCs w:val="18"/>
              </w:rPr>
              <w:t xml:space="preserve">Fundament </w:t>
            </w:r>
            <w:r w:rsidRPr="00A5092D">
              <w:rPr>
                <w:sz w:val="18"/>
                <w:szCs w:val="18"/>
              </w:rPr>
              <w:t>og kompletterende komponenter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938D" w14:textId="7DAF5065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66B5" w14:textId="43A21D73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0977" w14:textId="59DD3A7A" w:rsidR="00442E9B" w:rsidRPr="00A5092D" w:rsidRDefault="3C9A78A7" w:rsidP="3C9A78A7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0A9" w14:textId="07E958B6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127C" w14:textId="11F3BDBA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8F6A3" w14:textId="0379159D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B205" w14:textId="531AF867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C2563" w14:textId="46370FBD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09F4" w14:textId="2004992D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197F3" w14:textId="4E08A05D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F3BF6" w14:textId="2B9016D6" w:rsidR="00442E9B" w:rsidRPr="00A5092D" w:rsidRDefault="3C9A78A7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</w:t>
            </w:r>
          </w:p>
        </w:tc>
      </w:tr>
      <w:tr w:rsidR="00442E9B" w:rsidRPr="00A5092D" w14:paraId="7612C262" w14:textId="77777777" w:rsidTr="00A5092D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6168" w14:textId="20DD9494" w:rsidR="00442E9B" w:rsidRPr="00A5092D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5092D">
              <w:rPr>
                <w:b/>
                <w:bCs/>
                <w:sz w:val="18"/>
                <w:szCs w:val="18"/>
              </w:rPr>
              <w:t xml:space="preserve">Dekke </w:t>
            </w:r>
            <w:r w:rsidRPr="00A5092D">
              <w:rPr>
                <w:sz w:val="18"/>
                <w:szCs w:val="18"/>
              </w:rPr>
              <w:t>og kompletterende komponenter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9C520" w14:textId="46279C6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1725" w14:textId="72208621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1 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BAF6" w14:textId="13572D09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1 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4502" w14:textId="7A31EA04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4F2B" w14:textId="3E6EA734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2 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FEC3" w14:textId="1173C5DE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4606" w14:textId="5CEE6AB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1D16" w14:textId="3711F058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A4B8" w14:textId="23239AF1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E482" w14:textId="03882970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3BDF" w14:textId="441D684B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4</w:t>
            </w:r>
          </w:p>
        </w:tc>
      </w:tr>
      <w:tr w:rsidR="00442E9B" w:rsidRPr="00A5092D" w14:paraId="71F3C860" w14:textId="77777777" w:rsidTr="00A5092D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2AC7" w14:textId="21B30DC6" w:rsidR="00442E9B" w:rsidRPr="00A5092D" w:rsidRDefault="00442E9B" w:rsidP="00EB0D95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5092D">
              <w:rPr>
                <w:b/>
                <w:bCs/>
                <w:sz w:val="18"/>
                <w:szCs w:val="18"/>
              </w:rPr>
              <w:t xml:space="preserve">Bjelke </w:t>
            </w:r>
            <w:r w:rsidRPr="00A5092D">
              <w:rPr>
                <w:sz w:val="18"/>
                <w:szCs w:val="18"/>
              </w:rPr>
              <w:t>og kompletterende komponenter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F3D3" w14:textId="6C96834D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D632" w14:textId="1380257A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1 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0F42" w14:textId="2BB822EB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41AC" w14:textId="0246A972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5680" w14:textId="0D217164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2 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3F60" w14:textId="5F6D9D7A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2 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F54E" w14:textId="1F242D79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8A5A" w14:textId="69723D19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7071" w14:textId="4AE0B3FF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7F69" w14:textId="654E27E6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A941" w14:textId="111AB57D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4 </w:t>
            </w:r>
          </w:p>
        </w:tc>
      </w:tr>
      <w:tr w:rsidR="00442E9B" w:rsidRPr="00A5092D" w14:paraId="7148C92A" w14:textId="77777777" w:rsidTr="00A5092D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F9B2" w14:textId="7FA492D8" w:rsidR="00442E9B" w:rsidRPr="00A5092D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5092D">
              <w:rPr>
                <w:b/>
                <w:bCs/>
                <w:sz w:val="18"/>
                <w:szCs w:val="18"/>
              </w:rPr>
              <w:t xml:space="preserve">Søyle </w:t>
            </w:r>
            <w:r w:rsidRPr="00A5092D">
              <w:rPr>
                <w:sz w:val="18"/>
                <w:szCs w:val="18"/>
              </w:rPr>
              <w:t>og kompletterende komponenter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EE04" w14:textId="49C172AB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ECD0" w14:textId="3DB1F0C4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CDD6" w14:textId="7181AF23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88A0" w14:textId="4D4B316E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1B99" w14:textId="452F0021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2 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7C45" w14:textId="4CD54DEB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4C0C" w14:textId="570BFC68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1ED6" w14:textId="434713D8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AD3E" w14:textId="2FB0B43F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F186" w14:textId="5C8611BD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7EE4" w14:textId="7A61001D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4 </w:t>
            </w:r>
          </w:p>
        </w:tc>
      </w:tr>
      <w:tr w:rsidR="00442E9B" w:rsidRPr="00A5092D" w14:paraId="62F528F4" w14:textId="77777777" w:rsidTr="00A5092D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5662" w14:textId="5C93806F" w:rsidR="00442E9B" w:rsidRPr="00A5092D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5092D">
              <w:rPr>
                <w:b/>
                <w:bCs/>
                <w:sz w:val="18"/>
                <w:szCs w:val="18"/>
              </w:rPr>
              <w:t xml:space="preserve">Skråstag/avstivning </w:t>
            </w:r>
            <w:r w:rsidRPr="00A5092D">
              <w:rPr>
                <w:sz w:val="18"/>
                <w:szCs w:val="18"/>
              </w:rPr>
              <w:t>og kompletterende komponenter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A678" w14:textId="505034BF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44A0" w14:textId="171F6452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91DA" w14:textId="1A025586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4F55" w14:textId="423C486F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4287" w14:textId="122CD22E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F5EF" w14:textId="2239CF9F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90D7" w14:textId="3C0C26B7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58BA" w14:textId="16F2FDC0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C27F" w14:textId="2ADD8CC2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3D54" w14:textId="6F0CD95A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AC62" w14:textId="2439CB45" w:rsidR="00442E9B" w:rsidRPr="00A5092D" w:rsidRDefault="00442E9B" w:rsidP="3C9A78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4 </w:t>
            </w:r>
          </w:p>
        </w:tc>
      </w:tr>
    </w:tbl>
    <w:p w14:paraId="507D3C1C" w14:textId="6F77DA7B" w:rsidR="00442E9B" w:rsidRPr="001C6A67" w:rsidRDefault="00442E9B" w:rsidP="0059427C"/>
    <w:p w14:paraId="6405987E" w14:textId="615F7606" w:rsidR="00442E9B" w:rsidRPr="001C6A67" w:rsidRDefault="00442E9B" w:rsidP="0059427C"/>
    <w:p w14:paraId="19FCA4C3" w14:textId="1018ECD0" w:rsidR="00633379" w:rsidRDefault="00633379" w:rsidP="2896967F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  <w:r>
        <w:br w:type="page"/>
      </w:r>
    </w:p>
    <w:p w14:paraId="6EBC17FF" w14:textId="7055787F" w:rsidR="00442E9B" w:rsidRDefault="00442E9B" w:rsidP="00442E9B">
      <w:pPr>
        <w:pStyle w:val="Overskrift2"/>
        <w:rPr>
          <w:lang w:val="nb-NO"/>
        </w:rPr>
      </w:pPr>
      <w:r w:rsidRPr="001C6A67">
        <w:rPr>
          <w:lang w:val="nb-NO"/>
        </w:rPr>
        <w:t>Rådgivende ingeniør VVS (RIV)</w:t>
      </w:r>
    </w:p>
    <w:p w14:paraId="4DC22840" w14:textId="77777777" w:rsidR="00AC481C" w:rsidRPr="00AC481C" w:rsidRDefault="00AC481C" w:rsidP="00AC481C"/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040"/>
        <w:gridCol w:w="1048"/>
        <w:gridCol w:w="1247"/>
        <w:gridCol w:w="879"/>
        <w:gridCol w:w="993"/>
        <w:gridCol w:w="992"/>
        <w:gridCol w:w="850"/>
        <w:gridCol w:w="993"/>
        <w:gridCol w:w="992"/>
        <w:gridCol w:w="992"/>
        <w:gridCol w:w="1221"/>
      </w:tblGrid>
      <w:tr w:rsidR="00442E9B" w:rsidRPr="006C3C20" w14:paraId="19D55CEA" w14:textId="77777777" w:rsidTr="3380428D">
        <w:trPr>
          <w:trHeight w:val="30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31A20DC9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Prosjektfase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30F79709" w14:textId="77777777" w:rsidR="00442E9B" w:rsidRPr="006C3C20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Skisseprosjekt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256A04E5" w14:textId="77777777" w:rsidR="00442E9B" w:rsidRPr="006C3C20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Forprosjekt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F4A89C0" w14:textId="77777777" w:rsidR="00442E9B" w:rsidRPr="006C3C20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Detaljprosjekt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19936C4F" w14:textId="38125177" w:rsidR="00442E9B" w:rsidRPr="006C3C20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Arbeids</w:t>
            </w:r>
            <w:r w:rsidR="00A5092D">
              <w:rPr>
                <w:sz w:val="18"/>
                <w:szCs w:val="18"/>
              </w:rPr>
              <w:t>-</w:t>
            </w:r>
            <w:r w:rsidRPr="006C3C20">
              <w:rPr>
                <w:sz w:val="18"/>
                <w:szCs w:val="18"/>
              </w:rPr>
              <w:t>underlag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47AED95B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Overdragelse</w:t>
            </w:r>
          </w:p>
        </w:tc>
      </w:tr>
      <w:tr w:rsidR="00442E9B" w:rsidRPr="006C3C20" w14:paraId="50C6F2F3" w14:textId="77777777" w:rsidTr="3380428D">
        <w:trPr>
          <w:trHeight w:val="63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4338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Milepel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7664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Oppstart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92E7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Tverrfaglig koordinert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60B7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Leveranse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1A2F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Oppstart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3E6A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Tverrfaglig koordinert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2AF8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Leveranse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4A5A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Oppstart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4BDE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Tverrfaglig koordinert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5026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AD1B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9C7B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 </w:t>
            </w:r>
          </w:p>
        </w:tc>
      </w:tr>
      <w:tr w:rsidR="00A5092D" w:rsidRPr="006C3C20" w14:paraId="7ACFF3E1" w14:textId="77777777" w:rsidTr="3380428D">
        <w:trPr>
          <w:trHeight w:val="6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</w:tcPr>
          <w:p w14:paraId="7B632D10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Milepelkode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6C4C862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B3.1.1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6481DF5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B3.1.5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7B22F58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B3.1.9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09CF4007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B3.2.1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ED80629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B3.2.5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07146E2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B3.2.9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4B92CD6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B4.1.1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0EF9D467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B4.1.5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15631E9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B4.1.9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02C57DDB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D79F59A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6C3C20">
              <w:rPr>
                <w:sz w:val="18"/>
                <w:szCs w:val="18"/>
              </w:rPr>
              <w:t>B5.1.1</w:t>
            </w:r>
          </w:p>
        </w:tc>
      </w:tr>
      <w:tr w:rsidR="00442E9B" w:rsidRPr="006C3C20" w14:paraId="52EC307E" w14:textId="77777777" w:rsidTr="3380428D">
        <w:trPr>
          <w:trHeight w:val="6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F4E7" w14:textId="52AC4AAB" w:rsidR="00442E9B" w:rsidRPr="006C3C20" w:rsidRDefault="0063571A" w:rsidP="00EB0D9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Objekt</w:t>
            </w:r>
            <w:r w:rsidRPr="0053320C">
              <w:rPr>
                <w:sz w:val="18"/>
                <w:szCs w:val="18"/>
              </w:rPr>
              <w:t>klasse</w:t>
            </w:r>
            <w:r>
              <w:rPr>
                <w:sz w:val="18"/>
                <w:szCs w:val="18"/>
              </w:rPr>
              <w:t>-</w:t>
            </w:r>
            <w:r w:rsidRPr="0053320C">
              <w:rPr>
                <w:sz w:val="18"/>
                <w:szCs w:val="18"/>
              </w:rPr>
              <w:t>gruppe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F06A1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179F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CED07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DFD35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7C806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6BFD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8B2A2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D615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A665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A1E1A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81C4" w14:textId="77777777" w:rsidR="00442E9B" w:rsidRPr="006C3C20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42E9B" w:rsidRPr="006C3C20" w14:paraId="58B602CC" w14:textId="77777777" w:rsidTr="3380428D">
        <w:trPr>
          <w:trHeight w:val="3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D2804" w14:textId="7C2F1130" w:rsidR="00442E9B" w:rsidRPr="006C3C20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C3C20">
              <w:rPr>
                <w:b/>
                <w:bCs/>
                <w:sz w:val="18"/>
                <w:szCs w:val="18"/>
              </w:rPr>
              <w:t>Rørkomponenter</w:t>
            </w:r>
            <w:r w:rsidRPr="006C3C2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FDE9" w14:textId="77777777" w:rsidR="00442E9B" w:rsidRPr="006C3C20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DD965" w14:textId="77777777" w:rsidR="00442E9B" w:rsidRPr="006C3C20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B402" w14:textId="77777777" w:rsidR="00442E9B" w:rsidRPr="006C3C20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9309" w14:textId="21F56279" w:rsidR="00442E9B" w:rsidRPr="006C3C20" w:rsidRDefault="3380428D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47FBB" w14:textId="1A7EC7F7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235E" w14:textId="236BEA0F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A9F7E" w14:textId="6C3BD2AE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59685" w14:textId="1A317FFA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1574" w14:textId="51A882CF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D244" w14:textId="47177707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258CF" w14:textId="149F0919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</w:tr>
      <w:tr w:rsidR="00442E9B" w:rsidRPr="006C3C20" w14:paraId="6041AAE0" w14:textId="77777777" w:rsidTr="3380428D">
        <w:trPr>
          <w:trHeight w:val="3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620DA" w14:textId="34B36935" w:rsidR="00442E9B" w:rsidRPr="006C3C20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C3C20">
              <w:rPr>
                <w:b/>
                <w:bCs/>
                <w:sz w:val="18"/>
                <w:szCs w:val="18"/>
              </w:rPr>
              <w:t>Rørføringer</w:t>
            </w:r>
            <w:r w:rsidRPr="006C3C2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35BE" w14:textId="2B5F5037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9F1A" w14:textId="4960A040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583A2" w14:textId="47B67C37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7B9DC" w14:textId="2478715A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2F39" w14:textId="24A9C88E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72AE" w14:textId="25BBA354" w:rsidR="00442E9B" w:rsidRPr="006C3C20" w:rsidRDefault="3380428D" w:rsidP="001115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2FF1" w14:textId="036D7004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E2E7" w14:textId="012D0177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9428" w14:textId="272F439E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28D03" w14:textId="66C3C529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874B2" w14:textId="4F68E9AF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</w:tr>
      <w:tr w:rsidR="00442E9B" w:rsidRPr="006C3C20" w14:paraId="4C9802D6" w14:textId="77777777" w:rsidTr="3380428D">
        <w:trPr>
          <w:trHeight w:val="3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47E3" w14:textId="30AD4239" w:rsidR="00442E9B" w:rsidRPr="006C3C20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C3C20">
              <w:rPr>
                <w:b/>
                <w:bCs/>
                <w:sz w:val="18"/>
                <w:szCs w:val="18"/>
              </w:rPr>
              <w:t>Sprinklerhoder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BA9D" w14:textId="77777777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E923" w14:textId="77777777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9DDB" w14:textId="77777777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D8F6" w14:textId="1BC3ED78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3FB1" w14:textId="5E798C27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3979" w14:textId="58F0142D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BE6F" w14:textId="1AE40F59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7C3E" w14:textId="4A5C52D4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4125" w14:textId="774F1EE4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147D" w14:textId="2BDD8650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D667" w14:textId="05FC7013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</w:tr>
      <w:tr w:rsidR="00442E9B" w:rsidRPr="006C3C20" w14:paraId="27179869" w14:textId="77777777" w:rsidTr="3380428D">
        <w:trPr>
          <w:trHeight w:val="3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A846" w14:textId="7EEF2D9D" w:rsidR="00442E9B" w:rsidRPr="006C3C20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C3C20">
              <w:rPr>
                <w:b/>
                <w:bCs/>
                <w:sz w:val="18"/>
                <w:szCs w:val="18"/>
              </w:rPr>
              <w:t>Ventilasjonskomponenter</w:t>
            </w:r>
            <w:r w:rsidRPr="006C3C2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9226" w14:textId="77777777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7413" w14:textId="77777777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68E" w14:textId="77777777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98F2" w14:textId="4B9B865A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6111" w14:textId="54C14817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AB41" w14:textId="245B2D93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D3E6" w14:textId="28D25D31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FEFC" w14:textId="28D435ED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00FC" w14:textId="2E7FE2BB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8BB5" w14:textId="09C2BCFE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4F28" w14:textId="25A95FE5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</w:tr>
      <w:tr w:rsidR="00442E9B" w:rsidRPr="006C3C20" w14:paraId="5B54DB74" w14:textId="77777777" w:rsidTr="3380428D">
        <w:trPr>
          <w:trHeight w:val="3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B6AE" w14:textId="2D84E5B7" w:rsidR="00442E9B" w:rsidRPr="006C3C20" w:rsidRDefault="00442E9B" w:rsidP="00EB0D95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C3C20">
              <w:rPr>
                <w:b/>
                <w:bCs/>
                <w:sz w:val="18"/>
                <w:szCs w:val="18"/>
              </w:rPr>
              <w:t>Ventilasjonsføringer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1671" w14:textId="776F29C1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AFBE" w14:textId="75E9C303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B277" w14:textId="45372ED4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39AC" w14:textId="52688243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6F66" w14:textId="31C7EE28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75D2" w14:textId="4BB02082" w:rsidR="00442E9B" w:rsidRPr="006C3C20" w:rsidRDefault="3380428D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C3FE" w14:textId="6C344FEA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C4C9" w14:textId="3294D4EB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20E0" w14:textId="32301AE7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DA49" w14:textId="6A3781C3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031B" w14:textId="10FB0E29" w:rsidR="00442E9B" w:rsidRPr="006C3C20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</w:tr>
    </w:tbl>
    <w:p w14:paraId="633C7AB1" w14:textId="1DD1B83B" w:rsidR="00442E9B" w:rsidRPr="001C6A67" w:rsidRDefault="00442E9B" w:rsidP="0059427C"/>
    <w:p w14:paraId="11955ECB" w14:textId="1E09490C" w:rsidR="00442E9B" w:rsidRPr="001C6A67" w:rsidRDefault="00442E9B" w:rsidP="0059427C"/>
    <w:p w14:paraId="7DB7D378" w14:textId="552D02C3" w:rsidR="00633379" w:rsidRDefault="00633379" w:rsidP="2896967F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  <w:r>
        <w:br w:type="page"/>
      </w:r>
    </w:p>
    <w:p w14:paraId="421E53FA" w14:textId="0C4993CD" w:rsidR="00442E9B" w:rsidRPr="001C6A67" w:rsidRDefault="00442E9B" w:rsidP="00442E9B">
      <w:pPr>
        <w:pStyle w:val="Overskrift2"/>
        <w:rPr>
          <w:lang w:val="nb-NO"/>
        </w:rPr>
      </w:pPr>
      <w:r w:rsidRPr="001C6A67">
        <w:rPr>
          <w:lang w:val="nb-NO"/>
        </w:rPr>
        <w:t>Rådgivende ingeniør elektro (RIE)</w:t>
      </w:r>
    </w:p>
    <w:p w14:paraId="4CD58788" w14:textId="38E680A6" w:rsidR="56A63D56" w:rsidRDefault="56A63D56" w:rsidP="56A63D56">
      <w:pPr>
        <w:rPr>
          <w:color w:val="000000" w:themeColor="text2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040"/>
        <w:gridCol w:w="1221"/>
        <w:gridCol w:w="1134"/>
        <w:gridCol w:w="992"/>
        <w:gridCol w:w="1134"/>
        <w:gridCol w:w="1134"/>
        <w:gridCol w:w="992"/>
        <w:gridCol w:w="1134"/>
        <w:gridCol w:w="1134"/>
        <w:gridCol w:w="1189"/>
        <w:gridCol w:w="1276"/>
      </w:tblGrid>
      <w:tr w:rsidR="00442E9B" w:rsidRPr="00A5092D" w14:paraId="34B1D38D" w14:textId="77777777" w:rsidTr="650A11F3">
        <w:trPr>
          <w:trHeight w:val="30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36F9A6A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Prosjektfase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227AC23D" w14:textId="77777777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Skisseprosjekt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5A7A5DC6" w14:textId="77777777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Forprosjekt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236C56F0" w14:textId="77777777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Detaljprosjekt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0E4FFF25" w14:textId="36B6ADD6" w:rsidR="00442E9B" w:rsidRPr="00A5092D" w:rsidRDefault="00442E9B" w:rsidP="00EB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Arbeids</w:t>
            </w:r>
            <w:r w:rsidR="00A5092D">
              <w:rPr>
                <w:sz w:val="18"/>
                <w:szCs w:val="18"/>
              </w:rPr>
              <w:t>-</w:t>
            </w:r>
            <w:r w:rsidRPr="00A5092D">
              <w:rPr>
                <w:sz w:val="18"/>
                <w:szCs w:val="18"/>
              </w:rPr>
              <w:t>underlag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2DFBECA2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Overdragelse</w:t>
            </w:r>
          </w:p>
        </w:tc>
      </w:tr>
      <w:tr w:rsidR="00442E9B" w:rsidRPr="00A5092D" w14:paraId="044A9114" w14:textId="77777777" w:rsidTr="650A11F3">
        <w:trPr>
          <w:trHeight w:val="63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93C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Milepel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0A3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Oppstart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9A5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Tverrfaglig koordinert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0F3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5E5C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B28E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Tverrfaglig koordinert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E832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B49C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9478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Tverrfaglig koordinert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AA97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Leveranse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4B6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B11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 </w:t>
            </w:r>
          </w:p>
        </w:tc>
      </w:tr>
      <w:tr w:rsidR="00442E9B" w:rsidRPr="00A5092D" w14:paraId="433A40F8" w14:textId="77777777" w:rsidTr="650A11F3">
        <w:trPr>
          <w:trHeight w:val="6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</w:tcPr>
          <w:p w14:paraId="3BAC4CB6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Milepelkode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5C07AE8B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DBFEED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3739F6CF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5BE3B17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DEDBDAB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14921A92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B3.2.9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4121786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051D4A46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FB703B2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B4.1.9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3B159A35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B4.2.5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6C9B53A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  <w:r w:rsidRPr="00A5092D">
              <w:rPr>
                <w:sz w:val="18"/>
                <w:szCs w:val="18"/>
              </w:rPr>
              <w:t>B5.1.1</w:t>
            </w:r>
          </w:p>
        </w:tc>
      </w:tr>
      <w:tr w:rsidR="00442E9B" w:rsidRPr="00A5092D" w14:paraId="54E1346E" w14:textId="77777777" w:rsidTr="650A11F3">
        <w:trPr>
          <w:trHeight w:val="6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4E33" w14:textId="02EC7CCE" w:rsidR="00442E9B" w:rsidRPr="00A5092D" w:rsidRDefault="0063571A" w:rsidP="00EB0D9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Objekt</w:t>
            </w:r>
            <w:r w:rsidRPr="0053320C">
              <w:rPr>
                <w:sz w:val="18"/>
                <w:szCs w:val="18"/>
              </w:rPr>
              <w:t>klasse</w:t>
            </w:r>
            <w:r>
              <w:rPr>
                <w:sz w:val="18"/>
                <w:szCs w:val="18"/>
              </w:rPr>
              <w:t>-</w:t>
            </w:r>
            <w:r w:rsidRPr="0053320C">
              <w:rPr>
                <w:sz w:val="18"/>
                <w:szCs w:val="18"/>
              </w:rPr>
              <w:t>gruppe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3C7C7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018C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C3332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4EF1C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FF6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30FE4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58E00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4641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5048E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C865E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8243" w14:textId="77777777" w:rsidR="00442E9B" w:rsidRPr="00A5092D" w:rsidRDefault="00442E9B" w:rsidP="00EB0D9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42E9B" w:rsidRPr="00A5092D" w14:paraId="2BE3EF16" w14:textId="77777777" w:rsidTr="650A11F3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555F9" w14:textId="5DCBF25A" w:rsidR="00442E9B" w:rsidRPr="00A5092D" w:rsidRDefault="00442E9B" w:rsidP="00442E9B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  <w:r w:rsidRPr="2B62161A">
              <w:rPr>
                <w:rFonts w:eastAsia="Arial"/>
                <w:b/>
                <w:color w:val="000000" w:themeColor="text2"/>
                <w:sz w:val="18"/>
                <w:szCs w:val="18"/>
              </w:rPr>
              <w:t xml:space="preserve">Elektriske føringer </w:t>
            </w:r>
            <w:r w:rsidR="2B62161A" w:rsidRPr="2B62161A">
              <w:rPr>
                <w:rFonts w:eastAsia="Arial"/>
                <w:b/>
                <w:bCs/>
                <w:color w:val="000000" w:themeColor="text2"/>
                <w:sz w:val="18"/>
                <w:szCs w:val="18"/>
              </w:rPr>
              <w:t>(Strømskinner)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0E86" w14:textId="77777777" w:rsidR="00442E9B" w:rsidRPr="00A5092D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CEB9" w14:textId="77777777" w:rsidR="00442E9B" w:rsidRPr="00A5092D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C50D8" w14:textId="77777777" w:rsidR="00442E9B" w:rsidRPr="00A5092D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4CCD" w14:textId="2EBEEA3C" w:rsidR="00442E9B" w:rsidRPr="00A5092D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489C" w14:textId="151A00F3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777D" w14:textId="68978ED5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FE921" w14:textId="236785BA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4DFC" w14:textId="3E1D2E97" w:rsidR="00442E9B" w:rsidRPr="00A5092D" w:rsidRDefault="7836DA4C" w:rsidP="650A11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56A63D56">
              <w:rPr>
                <w:color w:val="FF0000"/>
                <w:sz w:val="18"/>
                <w:szCs w:val="18"/>
              </w:rPr>
              <w:t>*</w:t>
            </w:r>
            <w:r w:rsidR="4F75768A" w:rsidRPr="650A11F3">
              <w:rPr>
                <w:color w:val="FF0000"/>
                <w:sz w:val="18"/>
                <w:szCs w:val="18"/>
              </w:rPr>
              <w:t>2, 3 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FA2D4" w14:textId="34430268" w:rsidR="00442E9B" w:rsidRPr="00A5092D" w:rsidRDefault="7836DA4C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56A63D56">
              <w:rPr>
                <w:color w:val="FF0000"/>
                <w:sz w:val="18"/>
                <w:szCs w:val="18"/>
              </w:rPr>
              <w:t>*</w:t>
            </w:r>
            <w:r w:rsidR="51FEAE6C" w:rsidRPr="56A63D56">
              <w:rPr>
                <w:color w:val="FF0000"/>
                <w:sz w:val="18"/>
                <w:szCs w:val="18"/>
              </w:rPr>
              <w:t>2, 3 el 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74C2" w14:textId="3E1D2E97" w:rsidR="00442E9B" w:rsidRPr="00A5092D" w:rsidRDefault="7836DA4C" w:rsidP="56A63D5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56A63D56">
              <w:rPr>
                <w:color w:val="FF0000"/>
                <w:sz w:val="18"/>
                <w:szCs w:val="18"/>
              </w:rPr>
              <w:t>*</w:t>
            </w:r>
            <w:r w:rsidR="51FEAE6C" w:rsidRPr="56A63D56">
              <w:rPr>
                <w:color w:val="FF0000"/>
                <w:sz w:val="18"/>
                <w:szCs w:val="18"/>
              </w:rPr>
              <w:t>2, 3 el 4</w:t>
            </w:r>
          </w:p>
          <w:p w14:paraId="04F6503F" w14:textId="2B9F26DB" w:rsidR="00442E9B" w:rsidRPr="00A5092D" w:rsidRDefault="00442E9B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22DE1" w14:textId="3E1D2E97" w:rsidR="00442E9B" w:rsidRPr="00A5092D" w:rsidRDefault="7836DA4C" w:rsidP="56A63D5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56A63D56">
              <w:rPr>
                <w:color w:val="FF0000"/>
                <w:sz w:val="18"/>
                <w:szCs w:val="18"/>
              </w:rPr>
              <w:t>*</w:t>
            </w:r>
            <w:r w:rsidR="51FEAE6C" w:rsidRPr="56A63D56">
              <w:rPr>
                <w:color w:val="FF0000"/>
                <w:sz w:val="18"/>
                <w:szCs w:val="18"/>
              </w:rPr>
              <w:t>2, 3 el 4</w:t>
            </w:r>
          </w:p>
          <w:p w14:paraId="78714152" w14:textId="02247CCD" w:rsidR="00442E9B" w:rsidRPr="00A5092D" w:rsidRDefault="00442E9B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</w:p>
        </w:tc>
      </w:tr>
      <w:tr w:rsidR="00442E9B" w:rsidRPr="00A5092D" w14:paraId="4444D600" w14:textId="77777777" w:rsidTr="650A11F3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7E20D" w14:textId="1E5413D6" w:rsidR="00442E9B" w:rsidRPr="00A5092D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5092D">
              <w:rPr>
                <w:b/>
                <w:bCs/>
                <w:sz w:val="18"/>
                <w:szCs w:val="18"/>
              </w:rPr>
              <w:t xml:space="preserve">Store elektriske komponenter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FC5D" w14:textId="287432E5" w:rsidR="00442E9B" w:rsidRPr="00A5092D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6E59" w14:textId="617387B2" w:rsidR="00442E9B" w:rsidRPr="00A5092D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421F" w14:textId="038A5488" w:rsidR="00442E9B" w:rsidRPr="00A5092D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4676A" w14:textId="08ECC694" w:rsidR="00442E9B" w:rsidRPr="00A5092D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04AA3" w14:textId="1E8A3B12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363E" w14:textId="6752B3DB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B8FE" w14:textId="02FC63D4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AEBA0" w14:textId="2E523207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1CA3" w14:textId="1B45D35B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D65F1" w14:textId="3532AA10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CA863" w14:textId="740D7851" w:rsidR="00442E9B" w:rsidRPr="00A5092D" w:rsidRDefault="51FEAE6C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</w:tr>
      <w:tr w:rsidR="00442E9B" w:rsidRPr="00A5092D" w14:paraId="04030626" w14:textId="77777777" w:rsidTr="650A11F3">
        <w:trPr>
          <w:trHeight w:val="40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9764" w14:textId="16034079" w:rsidR="00442E9B" w:rsidRPr="00A5092D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5092D">
              <w:rPr>
                <w:b/>
                <w:bCs/>
                <w:sz w:val="18"/>
                <w:szCs w:val="18"/>
              </w:rPr>
              <w:t xml:space="preserve">Små elektriske komponenter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A58D" w14:textId="77777777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0457" w14:textId="77777777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49A9" w14:textId="4E27AD99" w:rsidR="00442E9B" w:rsidRPr="00A5092D" w:rsidRDefault="00442E9B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99E2" w14:textId="77777777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4381" w14:textId="77777777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5B85" w14:textId="77777777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C4E1" w14:textId="593BAFFD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A1C3" w14:textId="0544D418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8E42" w14:textId="6F66242B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3A57" w14:textId="340E4E57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F692" w14:textId="73774085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</w:tr>
      <w:tr w:rsidR="00442E9B" w:rsidRPr="00A5092D" w14:paraId="70DB7D96" w14:textId="77777777" w:rsidTr="650A11F3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A1BF" w14:textId="419FEB40" w:rsidR="00442E9B" w:rsidRPr="00A5092D" w:rsidRDefault="00442E9B" w:rsidP="00442E9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A5092D">
              <w:rPr>
                <w:b/>
                <w:bCs/>
                <w:sz w:val="18"/>
                <w:szCs w:val="18"/>
              </w:rPr>
              <w:t>Kabelbruer og -stiger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C9DF" w14:textId="77B92476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2D4F" w14:textId="3E7DC04D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EA22" w14:textId="69378132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FF05" w14:textId="77777777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2ABF" w14:textId="34264F00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C99E" w14:textId="6B670EA8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58E9" w14:textId="34B5EB4B" w:rsidR="00442E9B" w:rsidRPr="00A5092D" w:rsidRDefault="5F35D91F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CA6D" w14:textId="41B85247" w:rsidR="00442E9B" w:rsidRPr="00A5092D" w:rsidRDefault="7254760A" w:rsidP="338042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56A63D56">
              <w:rPr>
                <w:color w:val="FF0000"/>
                <w:sz w:val="18"/>
                <w:szCs w:val="18"/>
              </w:rPr>
              <w:t>*</w:t>
            </w:r>
            <w:r w:rsidR="2A491B91" w:rsidRPr="650A11F3">
              <w:rPr>
                <w:color w:val="FF0000"/>
                <w:sz w:val="18"/>
                <w:szCs w:val="18"/>
              </w:rPr>
              <w:t> 2 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1339" w14:textId="78517FE0" w:rsidR="7254760A" w:rsidRDefault="7254760A" w:rsidP="56A63D5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56A63D56">
              <w:rPr>
                <w:color w:val="FF0000"/>
                <w:sz w:val="18"/>
                <w:szCs w:val="18"/>
              </w:rPr>
              <w:t>* 2 el 3</w:t>
            </w:r>
          </w:p>
          <w:p w14:paraId="37356621" w14:textId="22A76880" w:rsidR="00442E9B" w:rsidRPr="00A5092D" w:rsidRDefault="00442E9B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1846" w14:textId="792D6F9C" w:rsidR="7254760A" w:rsidRDefault="7254760A" w:rsidP="56A63D5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56A63D56">
              <w:rPr>
                <w:color w:val="FF0000"/>
                <w:sz w:val="18"/>
                <w:szCs w:val="18"/>
              </w:rPr>
              <w:t>* 2 el 3</w:t>
            </w:r>
          </w:p>
          <w:p w14:paraId="169BD21D" w14:textId="084EDB7F" w:rsidR="00442E9B" w:rsidRPr="00A5092D" w:rsidRDefault="00442E9B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602E" w14:textId="3B4D6285" w:rsidR="7254760A" w:rsidRDefault="7254760A" w:rsidP="56A63D5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56A63D56">
              <w:rPr>
                <w:color w:val="FF0000"/>
                <w:sz w:val="18"/>
                <w:szCs w:val="18"/>
              </w:rPr>
              <w:t>* 2 el 3</w:t>
            </w:r>
          </w:p>
          <w:p w14:paraId="72D85901" w14:textId="6F7F8185" w:rsidR="00442E9B" w:rsidRPr="00A5092D" w:rsidRDefault="00442E9B" w:rsidP="3380428D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</w:p>
        </w:tc>
      </w:tr>
    </w:tbl>
    <w:p w14:paraId="5B59595B" w14:textId="29719030" w:rsidR="00442E9B" w:rsidRPr="001C6A67" w:rsidRDefault="00442E9B" w:rsidP="0059427C"/>
    <w:bookmarkEnd w:id="0"/>
    <w:p w14:paraId="314F435F" w14:textId="48D86A5A" w:rsidR="00155BBE" w:rsidRDefault="00155BBE">
      <w:pPr>
        <w:spacing w:after="160" w:line="259" w:lineRule="auto"/>
        <w:rPr>
          <w:color w:val="000000" w:themeColor="text2"/>
        </w:rPr>
      </w:pPr>
      <w:r>
        <w:rPr>
          <w:color w:val="000000" w:themeColor="text2"/>
        </w:rPr>
        <w:br w:type="page"/>
      </w:r>
    </w:p>
    <w:p w14:paraId="1993BA41" w14:textId="77777777" w:rsidR="00930490" w:rsidRPr="00930490" w:rsidRDefault="00930490" w:rsidP="00930490">
      <w:pPr>
        <w:pStyle w:val="Overskrift2"/>
        <w:rPr>
          <w:lang w:val="nb-NO"/>
        </w:rPr>
      </w:pPr>
      <w:r w:rsidRPr="00930490">
        <w:rPr>
          <w:lang w:val="nb-NO"/>
        </w:rPr>
        <w:t>Rådgivende ingeniør vann og avløp (RIVA)</w:t>
      </w:r>
    </w:p>
    <w:p w14:paraId="535CFFDE" w14:textId="77777777" w:rsidR="00930490" w:rsidRDefault="00930490" w:rsidP="00930490">
      <w:pPr>
        <w:rPr>
          <w:rFonts w:ascii="Segoe UI" w:eastAsia="Segoe UI" w:hAnsi="Segoe UI" w:cs="Segoe UI"/>
          <w:color w:val="000000" w:themeColor="text2"/>
        </w:rPr>
      </w:pPr>
    </w:p>
    <w:tbl>
      <w:tblPr>
        <w:tblW w:w="13600" w:type="dxa"/>
        <w:tblLayout w:type="fixed"/>
        <w:tblLook w:val="04A0" w:firstRow="1" w:lastRow="0" w:firstColumn="1" w:lastColumn="0" w:noHBand="0" w:noVBand="1"/>
      </w:tblPr>
      <w:tblGrid>
        <w:gridCol w:w="1409"/>
        <w:gridCol w:w="1034"/>
        <w:gridCol w:w="1091"/>
        <w:gridCol w:w="1136"/>
        <w:gridCol w:w="992"/>
        <w:gridCol w:w="1134"/>
        <w:gridCol w:w="1134"/>
        <w:gridCol w:w="993"/>
        <w:gridCol w:w="1134"/>
        <w:gridCol w:w="1134"/>
        <w:gridCol w:w="992"/>
        <w:gridCol w:w="1417"/>
      </w:tblGrid>
      <w:tr w:rsidR="00930490" w14:paraId="1A898496" w14:textId="77777777" w:rsidTr="00841DF9">
        <w:trPr>
          <w:trHeight w:val="30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31D0C097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Prosjektfase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30792BA3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Skisseprosjekt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338BCA55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Forprosjekt</w:t>
            </w:r>
          </w:p>
          <w:p w14:paraId="14DDE89C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20317853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Detaljprosjekt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24E1BEDA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Arbeids-underlag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03637B9A" w14:textId="77777777" w:rsidR="00930490" w:rsidRPr="1C67AF5A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>
              <w:rPr>
                <w:color w:val="000000" w:themeColor="text2"/>
                <w:sz w:val="18"/>
                <w:szCs w:val="18"/>
              </w:rPr>
              <w:t>Overdragelse</w:t>
            </w:r>
          </w:p>
        </w:tc>
      </w:tr>
      <w:tr w:rsidR="00930490" w14:paraId="3FEFB8DF" w14:textId="77777777" w:rsidTr="00841DF9">
        <w:trPr>
          <w:trHeight w:val="63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2677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Milepel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7102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Oppstart</w:t>
            </w: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2208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Tverrfaglig koordinert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719D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Leveranse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4C4F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E535FC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Tverrfaglig koordinert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E2BB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Leveranse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0622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773D44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Tverrfaglig koordinert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174C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Leveranse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7DEC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B33C" w14:textId="77777777" w:rsidR="00930490" w:rsidRPr="1C67AF5A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</w:p>
        </w:tc>
      </w:tr>
      <w:tr w:rsidR="00930490" w14:paraId="663EDAF1" w14:textId="77777777" w:rsidTr="00841DF9">
        <w:trPr>
          <w:trHeight w:val="585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6A942611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Milepelkode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508538F6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B3.1.1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21E70697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B3.1.5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36F4A4CD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B3.1.9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62630D0F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B3.2.1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0CF8E852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B3.2.5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43F54C88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B3.2.9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3485E6D5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B4.1.1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0FF542A9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B4.1.5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4F0B1999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B4.1.9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77E1D201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B4.2.5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2" w:themeFillShade="BF"/>
          </w:tcPr>
          <w:p w14:paraId="2D425EE2" w14:textId="77777777" w:rsidR="00930490" w:rsidRPr="1C67AF5A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>
              <w:rPr>
                <w:color w:val="000000" w:themeColor="text2"/>
                <w:sz w:val="18"/>
                <w:szCs w:val="18"/>
              </w:rPr>
              <w:t>B5.1.1</w:t>
            </w:r>
          </w:p>
        </w:tc>
      </w:tr>
      <w:tr w:rsidR="00930490" w14:paraId="3A74787C" w14:textId="77777777" w:rsidTr="00841DF9">
        <w:trPr>
          <w:trHeight w:val="585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3D66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Objektklasse-gruppe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3079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5133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0B2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F4DC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417E9A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BC53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A8F3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A14239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7DA4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DCDC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CD6B" w14:textId="77777777" w:rsidR="00930490" w:rsidRDefault="00930490" w:rsidP="00841DF9">
            <w:pPr>
              <w:spacing w:line="240" w:lineRule="auto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</w:tr>
      <w:tr w:rsidR="00930490" w14:paraId="25252BF1" w14:textId="77777777" w:rsidTr="00841DF9">
        <w:trPr>
          <w:trHeight w:val="30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F521" w14:textId="77777777" w:rsidR="00930490" w:rsidRDefault="00930490" w:rsidP="00841DF9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1C67AF5A">
              <w:rPr>
                <w:b/>
                <w:bCs/>
                <w:color w:val="000000" w:themeColor="text2"/>
                <w:sz w:val="18"/>
                <w:szCs w:val="18"/>
              </w:rPr>
              <w:t>Kummer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C2CA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8404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75FA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E0A6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64F847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8992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6E58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50AAC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471E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338D" w14:textId="77777777" w:rsidR="00930490" w:rsidRDefault="00930490" w:rsidP="00841DF9">
            <w:pPr>
              <w:spacing w:line="240" w:lineRule="auto"/>
              <w:jc w:val="center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6032" w14:textId="77777777" w:rsidR="00930490" w:rsidRDefault="00930490" w:rsidP="00841DF9">
            <w:pPr>
              <w:spacing w:line="240" w:lineRule="auto"/>
              <w:jc w:val="center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</w:tr>
      <w:tr w:rsidR="00930490" w14:paraId="331BCAFB" w14:textId="77777777" w:rsidTr="00841DF9">
        <w:trPr>
          <w:trHeight w:val="30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84DC" w14:textId="77777777" w:rsidR="00930490" w:rsidRDefault="00930490" w:rsidP="00841DF9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1C67AF5A">
              <w:rPr>
                <w:b/>
                <w:bCs/>
                <w:color w:val="000000" w:themeColor="text2"/>
                <w:sz w:val="18"/>
                <w:szCs w:val="18"/>
              </w:rPr>
              <w:t>Rør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AA42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AAF9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FC2E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55DD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B4E15D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A412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26F8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80EF88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FC90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>
              <w:rPr>
                <w:color w:val="000000" w:themeColor="text2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F715" w14:textId="77777777" w:rsidR="00930490" w:rsidRDefault="00930490" w:rsidP="00841DF9">
            <w:pPr>
              <w:spacing w:line="240" w:lineRule="auto"/>
              <w:jc w:val="center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A125" w14:textId="77777777" w:rsidR="00930490" w:rsidRDefault="00930490" w:rsidP="00841DF9">
            <w:pPr>
              <w:spacing w:line="240" w:lineRule="auto"/>
              <w:jc w:val="center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</w:tr>
      <w:tr w:rsidR="00930490" w14:paraId="452C6B13" w14:textId="77777777" w:rsidTr="00841DF9">
        <w:trPr>
          <w:trHeight w:val="30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BE0C" w14:textId="77777777" w:rsidR="00930490" w:rsidRDefault="00930490" w:rsidP="00841DF9">
            <w:pPr>
              <w:spacing w:line="240" w:lineRule="auto"/>
              <w:rPr>
                <w:b/>
                <w:bCs/>
                <w:color w:val="000000" w:themeColor="text2"/>
                <w:sz w:val="18"/>
                <w:szCs w:val="18"/>
              </w:rPr>
            </w:pPr>
            <w:r w:rsidRPr="1C67AF5A">
              <w:rPr>
                <w:b/>
                <w:bCs/>
                <w:color w:val="000000" w:themeColor="text2"/>
                <w:sz w:val="18"/>
                <w:szCs w:val="18"/>
              </w:rPr>
              <w:t>Tank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BB68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77F1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5FB9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09C2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99313E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E23B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A894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2929FB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5174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D616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E914" w14:textId="77777777" w:rsidR="00930490" w:rsidRPr="1C67AF5A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</w:p>
        </w:tc>
      </w:tr>
      <w:tr w:rsidR="00930490" w14:paraId="124D63BD" w14:textId="77777777" w:rsidTr="00841DF9">
        <w:trPr>
          <w:trHeight w:val="30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8454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b/>
                <w:bCs/>
                <w:color w:val="000000" w:themeColor="text2"/>
                <w:sz w:val="18"/>
                <w:szCs w:val="18"/>
              </w:rPr>
              <w:t>K</w:t>
            </w:r>
            <w:r>
              <w:rPr>
                <w:b/>
                <w:bCs/>
                <w:color w:val="000000" w:themeColor="text2"/>
                <w:sz w:val="18"/>
                <w:szCs w:val="18"/>
              </w:rPr>
              <w:t>ulvert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6ED9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36A0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7004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25C4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11A1A6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4827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DAE7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11CED9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2922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D012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30C3" w14:textId="77777777" w:rsidR="00930490" w:rsidRPr="1C67AF5A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</w:p>
        </w:tc>
      </w:tr>
      <w:tr w:rsidR="00930490" w14:paraId="75FA6A95" w14:textId="77777777" w:rsidTr="00841DF9">
        <w:trPr>
          <w:trHeight w:val="300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F44B" w14:textId="77777777" w:rsidR="00930490" w:rsidRDefault="00930490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  <w:r>
              <w:rPr>
                <w:b/>
                <w:bCs/>
                <w:color w:val="000000" w:themeColor="text2"/>
                <w:sz w:val="18"/>
                <w:szCs w:val="18"/>
              </w:rPr>
              <w:t>Sluk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C8A5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5541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8D70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A799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C49556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EEB7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098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9C4016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8707" w14:textId="77777777" w:rsidR="00930490" w:rsidRDefault="00930490" w:rsidP="00841DF9">
            <w:pPr>
              <w:spacing w:line="240" w:lineRule="auto"/>
              <w:jc w:val="center"/>
              <w:rPr>
                <w:color w:val="000000" w:themeColor="text2"/>
                <w:sz w:val="18"/>
                <w:szCs w:val="18"/>
              </w:rPr>
            </w:pPr>
            <w:r w:rsidRPr="1C67AF5A">
              <w:rPr>
                <w:color w:val="000000" w:themeColor="text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D4C3" w14:textId="77777777" w:rsidR="00930490" w:rsidRDefault="00930490" w:rsidP="00841DF9">
            <w:pPr>
              <w:spacing w:line="240" w:lineRule="auto"/>
              <w:jc w:val="center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FFAD" w14:textId="77777777" w:rsidR="00930490" w:rsidRDefault="00930490" w:rsidP="00841DF9">
            <w:pPr>
              <w:spacing w:line="240" w:lineRule="auto"/>
              <w:jc w:val="center"/>
              <w:rPr>
                <w:rFonts w:eastAsia="Arial"/>
                <w:color w:val="000000" w:themeColor="text2"/>
                <w:sz w:val="18"/>
                <w:szCs w:val="18"/>
              </w:rPr>
            </w:pPr>
          </w:p>
        </w:tc>
      </w:tr>
    </w:tbl>
    <w:p w14:paraId="22D7D50F" w14:textId="77777777" w:rsidR="00930490" w:rsidRPr="00155BBE" w:rsidRDefault="00930490" w:rsidP="00930490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</w:p>
    <w:p w14:paraId="4A4C4E36" w14:textId="77777777" w:rsidR="00930490" w:rsidRDefault="00930490">
      <w:pPr>
        <w:spacing w:after="160" w:line="259" w:lineRule="auto"/>
        <w:rPr>
          <w:rFonts w:eastAsiaTheme="majorEastAsia"/>
          <w:b/>
          <w:color w:val="000000" w:themeColor="text2"/>
          <w:sz w:val="24"/>
          <w:szCs w:val="24"/>
        </w:rPr>
      </w:pPr>
      <w:r>
        <w:br w:type="page"/>
      </w:r>
    </w:p>
    <w:p w14:paraId="608AB150" w14:textId="77777777" w:rsidR="00BE3EE2" w:rsidRDefault="00155BBE" w:rsidP="00155BBE">
      <w:pPr>
        <w:pStyle w:val="Overskrift2"/>
        <w:rPr>
          <w:lang w:val="nb-NO"/>
        </w:rPr>
      </w:pPr>
      <w:r>
        <w:rPr>
          <w:lang w:val="nb-NO"/>
        </w:rPr>
        <w:t xml:space="preserve">Interiør </w:t>
      </w:r>
      <w:r w:rsidRPr="001C6A67">
        <w:rPr>
          <w:lang w:val="nb-NO"/>
        </w:rPr>
        <w:t>Arkitektur</w:t>
      </w:r>
      <w:r>
        <w:rPr>
          <w:lang w:val="nb-NO"/>
        </w:rPr>
        <w:t xml:space="preserve"> (IARK)</w:t>
      </w:r>
    </w:p>
    <w:p w14:paraId="6DA34EE9" w14:textId="2A1AC880" w:rsidR="00155BBE" w:rsidRPr="001C6A67" w:rsidRDefault="00155BBE" w:rsidP="00155BBE">
      <w:pPr>
        <w:pStyle w:val="Overskrift2"/>
        <w:rPr>
          <w:lang w:val="nb-NO"/>
        </w:rPr>
      </w:pPr>
      <w:r>
        <w:rPr>
          <w:lang w:val="nb-NO"/>
        </w:rPr>
        <w:t xml:space="preserve"> </w:t>
      </w:r>
    </w:p>
    <w:tbl>
      <w:tblPr>
        <w:tblW w:w="12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040"/>
        <w:gridCol w:w="1079"/>
        <w:gridCol w:w="992"/>
        <w:gridCol w:w="11"/>
        <w:gridCol w:w="981"/>
        <w:gridCol w:w="1134"/>
        <w:gridCol w:w="992"/>
        <w:gridCol w:w="11"/>
        <w:gridCol w:w="981"/>
        <w:gridCol w:w="993"/>
        <w:gridCol w:w="981"/>
        <w:gridCol w:w="18"/>
        <w:gridCol w:w="1116"/>
        <w:gridCol w:w="18"/>
        <w:gridCol w:w="1203"/>
        <w:gridCol w:w="18"/>
      </w:tblGrid>
      <w:tr w:rsidR="00155BBE" w:rsidRPr="0053320C" w14:paraId="3A700CE5" w14:textId="77777777" w:rsidTr="00841DF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2D172640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Prosjektfase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C23246A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Skisseprosjekt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1B38D512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Forprosjekt</w:t>
            </w:r>
          </w:p>
          <w:p w14:paraId="6E52D001" w14:textId="77777777" w:rsidR="00155BBE" w:rsidRPr="0053320C" w:rsidRDefault="00155BBE" w:rsidP="00841DF9">
            <w:pPr>
              <w:spacing w:line="240" w:lineRule="auto"/>
              <w:rPr>
                <w:color w:val="000000" w:themeColor="text2"/>
                <w:sz w:val="18"/>
                <w:szCs w:val="18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7A02A69A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Detaljprosjekt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52BE660B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Arbeids</w:t>
            </w:r>
            <w:r>
              <w:rPr>
                <w:sz w:val="18"/>
                <w:szCs w:val="18"/>
              </w:rPr>
              <w:t>-</w:t>
            </w:r>
            <w:r w:rsidRPr="0053320C">
              <w:rPr>
                <w:sz w:val="18"/>
                <w:szCs w:val="18"/>
              </w:rPr>
              <w:t>underlag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  <w:hideMark/>
          </w:tcPr>
          <w:p w14:paraId="6D5D96D3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Overdragelse</w:t>
            </w:r>
          </w:p>
        </w:tc>
      </w:tr>
      <w:tr w:rsidR="00155BBE" w:rsidRPr="0053320C" w14:paraId="1CE35FCF" w14:textId="77777777" w:rsidTr="00841DF9">
        <w:trPr>
          <w:gridAfter w:val="1"/>
          <w:wAfter w:w="18" w:type="dxa"/>
          <w:trHeight w:val="6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8AEC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Milepel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88DB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Oppstart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FC9F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Tverrfaglig koordinert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290C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5733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Oppstart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0EF4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Tverrfaglig koordinert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6ECC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Leveranse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5EE1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Oppstart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9E41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Tverrfaglig koordinert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E627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Leveranse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2508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8CF6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 </w:t>
            </w:r>
          </w:p>
        </w:tc>
      </w:tr>
      <w:tr w:rsidR="00155BBE" w:rsidRPr="0053320C" w14:paraId="0719510C" w14:textId="77777777" w:rsidTr="00841DF9">
        <w:trPr>
          <w:gridAfter w:val="1"/>
          <w:wAfter w:w="18" w:type="dxa"/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</w:tcPr>
          <w:p w14:paraId="59DF42A4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Milepelkode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50C817E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B3.1.1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2BD0988A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C78B0D5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3D24DF41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A958E77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6873A81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B3.2.9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6CDC4772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B4.1.1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59ADBF6C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B4.1.5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995785C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B4.1.9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7637515D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B4.2.5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noWrap/>
          </w:tcPr>
          <w:p w14:paraId="43394503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  <w:r w:rsidRPr="0053320C">
              <w:rPr>
                <w:sz w:val="18"/>
                <w:szCs w:val="18"/>
              </w:rPr>
              <w:t>B5.1.1</w:t>
            </w:r>
          </w:p>
        </w:tc>
      </w:tr>
      <w:tr w:rsidR="00155BBE" w:rsidRPr="0053320C" w14:paraId="476BDC51" w14:textId="77777777" w:rsidTr="00841DF9">
        <w:trPr>
          <w:gridAfter w:val="1"/>
          <w:wAfter w:w="18" w:type="dxa"/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DB60" w14:textId="5B02BB84" w:rsidR="00155BBE" w:rsidRPr="0053320C" w:rsidRDefault="0063571A" w:rsidP="00841DF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Objekt</w:t>
            </w:r>
            <w:r w:rsidRPr="0053320C">
              <w:rPr>
                <w:sz w:val="18"/>
                <w:szCs w:val="18"/>
              </w:rPr>
              <w:t>klasse</w:t>
            </w:r>
            <w:r>
              <w:rPr>
                <w:sz w:val="18"/>
                <w:szCs w:val="18"/>
              </w:rPr>
              <w:t>-</w:t>
            </w:r>
            <w:r w:rsidRPr="0053320C">
              <w:rPr>
                <w:sz w:val="18"/>
                <w:szCs w:val="18"/>
              </w:rPr>
              <w:t>gruppe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DD8C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E73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6EC68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2853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FCA20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9FC86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84C9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E046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39B52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A73FA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019D5" w14:textId="77777777" w:rsidR="00155BBE" w:rsidRPr="0053320C" w:rsidRDefault="00155BBE" w:rsidP="00841DF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55BBE" w:rsidRPr="0053320C" w14:paraId="6FA20CAE" w14:textId="77777777" w:rsidTr="00841DF9">
        <w:trPr>
          <w:gridAfter w:val="1"/>
          <w:wAfter w:w="18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E466" w14:textId="7296B459" w:rsidR="00155BBE" w:rsidRPr="0053320C" w:rsidRDefault="00120524" w:rsidP="00841DF9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Møbel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CFC9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045F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8CC0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577B2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A841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8F1F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5302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C36C9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ACAA" w14:textId="0B9E94AA" w:rsidR="00155BBE" w:rsidRPr="0053320C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C21C" w14:textId="66DFD42B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D8989" w14:textId="33DB554E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5BBE" w:rsidRPr="0053320C" w14:paraId="66CA86E4" w14:textId="77777777" w:rsidTr="00841DF9">
        <w:trPr>
          <w:gridAfter w:val="1"/>
          <w:wAfter w:w="18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D6D17" w14:textId="4745DCF9" w:rsidR="00155BBE" w:rsidRPr="0053320C" w:rsidRDefault="00120524" w:rsidP="00841DF9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Kledning, himling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EB31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1767D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8263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5ECCD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A5055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8C13F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A44BC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BB8A3" w14:textId="64659CC2" w:rsidR="00155BBE" w:rsidRPr="0053320C" w:rsidRDefault="00BE3EE2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24F9" w14:textId="5A8A6DAE" w:rsidR="00155BBE" w:rsidRPr="0053320C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438B" w14:textId="721A5533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F23A" w14:textId="00646975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5BBE" w:rsidRPr="0053320C" w14:paraId="3C9D747F" w14:textId="77777777" w:rsidTr="009629CC">
        <w:trPr>
          <w:gridAfter w:val="1"/>
          <w:wAfter w:w="18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C148" w14:textId="7AA0AF8E" w:rsidR="00155BBE" w:rsidRPr="0053320C" w:rsidRDefault="00120524" w:rsidP="00841DF9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Kledning, gulv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A293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BCD1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7F7C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7E8E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E481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F750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98B9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B0D3" w14:textId="3A432F98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4A4D" w14:textId="1294338D" w:rsidR="00155BBE" w:rsidRPr="0053320C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5BBE" w:rsidRPr="338042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0F90" w14:textId="370C68B9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EBDE" w14:textId="272E51FF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</w:tr>
      <w:tr w:rsidR="00155BBE" w:rsidRPr="0053320C" w14:paraId="5C4BC89B" w14:textId="77777777" w:rsidTr="009629CC">
        <w:trPr>
          <w:gridAfter w:val="1"/>
          <w:wAfter w:w="18" w:type="dxa"/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0599" w14:textId="6706CF9E" w:rsidR="00155BBE" w:rsidRPr="0053320C" w:rsidRDefault="00120524" w:rsidP="00841DF9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Kledning, isolasjon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BA24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BEC9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F858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FAD9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171F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D443" w14:textId="77777777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B335" w14:textId="63D70A5A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  <w:r w:rsidR="00671EA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B9D1" w14:textId="5FE39E77" w:rsidR="00155BBE" w:rsidRPr="0053320C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5E4A" w14:textId="6BDB0D5E" w:rsidR="00155BBE" w:rsidRPr="0053320C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5BBE" w:rsidRPr="3380428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3525" w14:textId="11F4B31F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09473" w14:textId="704E969B" w:rsidR="00155BBE" w:rsidRPr="0053320C" w:rsidRDefault="00155BBE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3380428D">
              <w:rPr>
                <w:sz w:val="18"/>
                <w:szCs w:val="18"/>
              </w:rPr>
              <w:t> </w:t>
            </w:r>
          </w:p>
        </w:tc>
      </w:tr>
      <w:tr w:rsidR="001D1815" w:rsidRPr="0053320C" w14:paraId="79B6093C" w14:textId="77777777" w:rsidTr="009629CC">
        <w:trPr>
          <w:gridAfter w:val="1"/>
          <w:wAfter w:w="18" w:type="dxa"/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E761" w14:textId="0F733F38" w:rsidR="001D1815" w:rsidRDefault="000F4848" w:rsidP="00841DF9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Terminal komponent, teknisk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4337" w14:textId="293BB7F0" w:rsidR="001D1815" w:rsidRPr="3380428D" w:rsidRDefault="00BE3EE2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459B0" w14:textId="730C3685" w:rsidR="001D1815" w:rsidRPr="3380428D" w:rsidRDefault="00BE3EE2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A46F" w14:textId="36947F55" w:rsidR="001D1815" w:rsidRPr="3380428D" w:rsidRDefault="00BE3EE2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F497" w14:textId="7C97C46F" w:rsidR="001D1815" w:rsidRPr="3380428D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1C85" w14:textId="6557C764" w:rsidR="001D1815" w:rsidRPr="3380428D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0817" w14:textId="738924E9" w:rsidR="001D1815" w:rsidRPr="3380428D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11CE" w14:textId="343C9105" w:rsidR="001D1815" w:rsidRPr="3380428D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CF33" w14:textId="2ADACF4E" w:rsidR="001D1815" w:rsidRPr="3380428D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B9651" w14:textId="12C30D58" w:rsidR="001D1815" w:rsidRPr="3380428D" w:rsidRDefault="00671EAC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8381" w14:textId="77777777" w:rsidR="001D1815" w:rsidRPr="3380428D" w:rsidRDefault="001D1815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E326" w14:textId="77777777" w:rsidR="001D1815" w:rsidRPr="3380428D" w:rsidRDefault="001D1815" w:rsidP="00841D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5BD16D" w14:textId="77777777" w:rsidR="00155BBE" w:rsidRPr="001C6A67" w:rsidRDefault="00155BBE" w:rsidP="00155BBE"/>
    <w:p w14:paraId="3174EC8B" w14:textId="1201AF82" w:rsidR="00155BBE" w:rsidRDefault="00155BBE" w:rsidP="1C67AF5A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</w:p>
    <w:p w14:paraId="031AAAA5" w14:textId="77777777" w:rsidR="00A063E1" w:rsidRDefault="00A063E1" w:rsidP="1C67AF5A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</w:p>
    <w:p w14:paraId="7DDE9BD0" w14:textId="77777777" w:rsidR="00A063E1" w:rsidRDefault="00A063E1" w:rsidP="1C67AF5A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</w:p>
    <w:p w14:paraId="56E49479" w14:textId="77777777" w:rsidR="00A063E1" w:rsidRDefault="00A063E1" w:rsidP="1C67AF5A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</w:p>
    <w:p w14:paraId="7528A9C1" w14:textId="77777777" w:rsidR="00A063E1" w:rsidRDefault="00A063E1" w:rsidP="1C67AF5A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</w:p>
    <w:p w14:paraId="47F12612" w14:textId="77777777" w:rsidR="00A063E1" w:rsidRDefault="00A063E1" w:rsidP="1C67AF5A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</w:p>
    <w:p w14:paraId="1E8C25CD" w14:textId="77777777" w:rsidR="00A063E1" w:rsidRPr="00155BBE" w:rsidRDefault="00A063E1" w:rsidP="1C67AF5A">
      <w:pPr>
        <w:spacing w:after="160" w:line="259" w:lineRule="auto"/>
        <w:rPr>
          <w:rFonts w:eastAsiaTheme="majorEastAsia"/>
          <w:b/>
          <w:bCs/>
          <w:color w:val="000000" w:themeColor="text2"/>
          <w:sz w:val="24"/>
          <w:szCs w:val="24"/>
        </w:rPr>
      </w:pPr>
    </w:p>
    <w:sectPr w:rsidR="00A063E1" w:rsidRPr="00155BBE" w:rsidSect="00A450FB">
      <w:headerReference w:type="even" r:id="rId14"/>
      <w:headerReference w:type="default" r:id="rId15"/>
      <w:pgSz w:w="16838" w:h="11906" w:orient="landscape" w:code="9"/>
      <w:pgMar w:top="1134" w:right="1134" w:bottom="1134" w:left="1701" w:header="107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CE4E" w14:textId="77777777" w:rsidR="00841DF9" w:rsidRDefault="00841DF9" w:rsidP="00FE1937">
      <w:r>
        <w:separator/>
      </w:r>
    </w:p>
  </w:endnote>
  <w:endnote w:type="continuationSeparator" w:id="0">
    <w:p w14:paraId="69E76CEA" w14:textId="77777777" w:rsidR="00841DF9" w:rsidRDefault="00841DF9" w:rsidP="00FE1937">
      <w:r>
        <w:continuationSeparator/>
      </w:r>
    </w:p>
  </w:endnote>
  <w:endnote w:type="continuationNotice" w:id="1">
    <w:p w14:paraId="301CC959" w14:textId="77777777" w:rsidR="00841DF9" w:rsidRDefault="00841DF9" w:rsidP="00FE1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F97D" w14:textId="77777777" w:rsidR="00841DF9" w:rsidRDefault="00841DF9" w:rsidP="00FE1937">
      <w:r>
        <w:separator/>
      </w:r>
    </w:p>
  </w:footnote>
  <w:footnote w:type="continuationSeparator" w:id="0">
    <w:p w14:paraId="10385250" w14:textId="77777777" w:rsidR="00841DF9" w:rsidRDefault="00841DF9" w:rsidP="00FE1937">
      <w:r>
        <w:continuationSeparator/>
      </w:r>
    </w:p>
  </w:footnote>
  <w:footnote w:type="continuationNotice" w:id="1">
    <w:p w14:paraId="1DA53EAB" w14:textId="77777777" w:rsidR="00841DF9" w:rsidRDefault="00841DF9" w:rsidP="00FE1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8CF3" w14:textId="77777777" w:rsidR="000D18D9" w:rsidRDefault="000D18D9" w:rsidP="00FE1937">
    <w:pPr>
      <w:pStyle w:val="Topptekst"/>
    </w:pPr>
    <w:r>
      <w:t>SIMBA 2.1</w:t>
    </w:r>
  </w:p>
  <w:p w14:paraId="4170FDF3" w14:textId="77777777" w:rsidR="000D18D9" w:rsidRDefault="000D18D9" w:rsidP="00FE1937">
    <w:pPr>
      <w:pStyle w:val="Topptekst"/>
    </w:pPr>
    <w:r>
      <w:t>DETALJERINGSGRAD GEOMETRI</w:t>
    </w:r>
  </w:p>
  <w:p w14:paraId="26CB2B8B" w14:textId="77777777" w:rsidR="000D18D9" w:rsidRDefault="000D18D9" w:rsidP="00FE1937">
    <w:pPr>
      <w:pStyle w:val="Topptekst"/>
    </w:pPr>
  </w:p>
  <w:p w14:paraId="5B524C49" w14:textId="77777777" w:rsidR="000D18D9" w:rsidRDefault="000D18D9" w:rsidP="00FE1937">
    <w:pPr>
      <w:pStyle w:val="Topptekst"/>
    </w:pPr>
  </w:p>
  <w:p w14:paraId="7F456FB9" w14:textId="77777777" w:rsidR="000D18D9" w:rsidRDefault="00841DF9" w:rsidP="00FE1937">
    <w:pPr>
      <w:pStyle w:val="Topptekst"/>
    </w:pPr>
    <w:sdt>
      <w:sdtPr>
        <w:id w:val="-1036815353"/>
        <w:docPartObj>
          <w:docPartGallery w:val="Page Numbers (Top of Page)"/>
          <w:docPartUnique/>
        </w:docPartObj>
      </w:sdtPr>
      <w:sdtContent>
        <w:r w:rsidR="000D18D9">
          <w:rPr>
            <w:noProof/>
          </w:rPr>
          <w:t xml:space="preserve"> </w:t>
        </w:r>
        <w:r w:rsidR="000D18D9">
          <w:rPr>
            <w:sz w:val="24"/>
            <w:szCs w:val="24"/>
          </w:rPr>
          <w:fldChar w:fldCharType="begin"/>
        </w:r>
        <w:r w:rsidR="000D18D9">
          <w:instrText>PAGE</w:instrText>
        </w:r>
        <w:r w:rsidR="000D18D9">
          <w:rPr>
            <w:sz w:val="24"/>
            <w:szCs w:val="24"/>
          </w:rPr>
          <w:fldChar w:fldCharType="separate"/>
        </w:r>
        <w:r w:rsidR="000D18D9">
          <w:rPr>
            <w:noProof/>
          </w:rPr>
          <w:t>4</w:t>
        </w:r>
        <w:r w:rsidR="000D18D9">
          <w:rPr>
            <w:sz w:val="24"/>
            <w:szCs w:val="24"/>
          </w:rPr>
          <w:fldChar w:fldCharType="end"/>
        </w:r>
        <w:r w:rsidR="000D18D9">
          <w:t xml:space="preserve"> AV </w:t>
        </w:r>
        <w:r w:rsidR="000D18D9">
          <w:rPr>
            <w:sz w:val="24"/>
            <w:szCs w:val="24"/>
          </w:rPr>
          <w:fldChar w:fldCharType="begin"/>
        </w:r>
        <w:r w:rsidR="000D18D9">
          <w:instrText>NUMPAGES</w:instrText>
        </w:r>
        <w:r w:rsidR="000D18D9">
          <w:rPr>
            <w:sz w:val="24"/>
            <w:szCs w:val="24"/>
          </w:rPr>
          <w:fldChar w:fldCharType="separate"/>
        </w:r>
        <w:r w:rsidR="000D18D9">
          <w:rPr>
            <w:noProof/>
          </w:rPr>
          <w:t>4</w:t>
        </w:r>
        <w:r w:rsidR="000D18D9">
          <w:rPr>
            <w:sz w:val="24"/>
            <w:szCs w:val="24"/>
          </w:rPr>
          <w:fldChar w:fldCharType="end"/>
        </w:r>
      </w:sdtContent>
    </w:sdt>
  </w:p>
  <w:p w14:paraId="25DBF8EE" w14:textId="77777777" w:rsidR="000D18D9" w:rsidRDefault="000D18D9" w:rsidP="00FE193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49D" w14:textId="77777777" w:rsidR="000D18D9" w:rsidRDefault="000D18D9" w:rsidP="00FE1937">
    <w:pPr>
      <w:pStyle w:val="Topptekst"/>
    </w:pPr>
    <w:r>
      <w:t>SIMBA I PROSJEKT</w:t>
    </w:r>
  </w:p>
  <w:p w14:paraId="387B76D3" w14:textId="77777777" w:rsidR="000D18D9" w:rsidRDefault="000D18D9" w:rsidP="00FE1937">
    <w:pPr>
      <w:pStyle w:val="Topptekst"/>
    </w:pPr>
    <w:r>
      <w:t>SIMBA PROSJEKTSTATUS</w:t>
    </w:r>
  </w:p>
  <w:p w14:paraId="738A5AAF" w14:textId="77777777" w:rsidR="000D18D9" w:rsidRDefault="000D18D9" w:rsidP="00FE1937">
    <w:pPr>
      <w:pStyle w:val="Topptekst"/>
    </w:pPr>
  </w:p>
  <w:p w14:paraId="1DC5EA35" w14:textId="77777777" w:rsidR="000D18D9" w:rsidRDefault="000D18D9" w:rsidP="00FE1937">
    <w:pPr>
      <w:pStyle w:val="Topptekst"/>
    </w:pPr>
  </w:p>
  <w:p w14:paraId="4CB6A5D4" w14:textId="77777777" w:rsidR="000D18D9" w:rsidRDefault="00841DF9" w:rsidP="00FE1937">
    <w:pPr>
      <w:pStyle w:val="Topptekst"/>
    </w:pPr>
    <w:sdt>
      <w:sdtPr>
        <w:id w:val="-2114112399"/>
        <w:docPartObj>
          <w:docPartGallery w:val="Page Numbers (Top of Page)"/>
          <w:docPartUnique/>
        </w:docPartObj>
      </w:sdtPr>
      <w:sdtContent>
        <w:r w:rsidR="000D18D9">
          <w:rPr>
            <w:noProof/>
          </w:rPr>
          <w:t xml:space="preserve"> </w:t>
        </w:r>
        <w:r w:rsidR="000D18D9">
          <w:rPr>
            <w:sz w:val="24"/>
            <w:szCs w:val="24"/>
          </w:rPr>
          <w:fldChar w:fldCharType="begin"/>
        </w:r>
        <w:r w:rsidR="000D18D9">
          <w:instrText>PAGE</w:instrText>
        </w:r>
        <w:r w:rsidR="000D18D9">
          <w:rPr>
            <w:sz w:val="24"/>
            <w:szCs w:val="24"/>
          </w:rPr>
          <w:fldChar w:fldCharType="separate"/>
        </w:r>
        <w:r w:rsidR="000D18D9">
          <w:rPr>
            <w:noProof/>
          </w:rPr>
          <w:t>3</w:t>
        </w:r>
        <w:r w:rsidR="000D18D9">
          <w:rPr>
            <w:sz w:val="24"/>
            <w:szCs w:val="24"/>
          </w:rPr>
          <w:fldChar w:fldCharType="end"/>
        </w:r>
        <w:r w:rsidR="000D18D9">
          <w:t xml:space="preserve"> AV </w:t>
        </w:r>
        <w:r w:rsidR="000D18D9">
          <w:rPr>
            <w:sz w:val="24"/>
            <w:szCs w:val="24"/>
          </w:rPr>
          <w:fldChar w:fldCharType="begin"/>
        </w:r>
        <w:r w:rsidR="000D18D9">
          <w:instrText>NUMPAGES</w:instrText>
        </w:r>
        <w:r w:rsidR="000D18D9">
          <w:rPr>
            <w:sz w:val="24"/>
            <w:szCs w:val="24"/>
          </w:rPr>
          <w:fldChar w:fldCharType="separate"/>
        </w:r>
        <w:r w:rsidR="000D18D9">
          <w:rPr>
            <w:noProof/>
          </w:rPr>
          <w:t>4</w:t>
        </w:r>
        <w:r w:rsidR="000D18D9">
          <w:rPr>
            <w:sz w:val="24"/>
            <w:szCs w:val="24"/>
          </w:rPr>
          <w:fldChar w:fldCharType="end"/>
        </w:r>
      </w:sdtContent>
    </w:sdt>
  </w:p>
  <w:p w14:paraId="1604A729" w14:textId="77777777" w:rsidR="000D18D9" w:rsidRDefault="000D18D9" w:rsidP="00FE193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8B05" w14:textId="3D079C61" w:rsidR="000940DB" w:rsidRDefault="000940DB" w:rsidP="00FE1937">
    <w:pPr>
      <w:pStyle w:val="Topptekst"/>
    </w:pPr>
    <w:r>
      <w:t xml:space="preserve">SIMBA </w:t>
    </w:r>
    <w:r w:rsidR="00FE1937">
      <w:t>2.1</w:t>
    </w:r>
  </w:p>
  <w:p w14:paraId="48942E76" w14:textId="5AB07C53" w:rsidR="000940DB" w:rsidRDefault="00FE1937" w:rsidP="00FE1937">
    <w:pPr>
      <w:pStyle w:val="Topptekst"/>
    </w:pPr>
    <w:r>
      <w:t>DETALJERINGSGRAD GEOMETRI</w:t>
    </w:r>
  </w:p>
  <w:p w14:paraId="654C529F" w14:textId="77777777" w:rsidR="008D2A2B" w:rsidRDefault="008D2A2B" w:rsidP="00FE1937">
    <w:pPr>
      <w:pStyle w:val="Topptekst"/>
    </w:pPr>
  </w:p>
  <w:p w14:paraId="3C0A877C" w14:textId="77777777" w:rsidR="008D2A2B" w:rsidRDefault="008D2A2B" w:rsidP="00FE1937">
    <w:pPr>
      <w:pStyle w:val="Topptekst"/>
    </w:pPr>
  </w:p>
  <w:p w14:paraId="7AFC8532" w14:textId="77777777" w:rsidR="008D2A2B" w:rsidRDefault="00841DF9" w:rsidP="00FE1937">
    <w:pPr>
      <w:pStyle w:val="Topptekst"/>
    </w:pPr>
    <w:sdt>
      <w:sdtPr>
        <w:id w:val="-2103017697"/>
        <w:docPartObj>
          <w:docPartGallery w:val="Page Numbers (Top of Page)"/>
          <w:docPartUnique/>
        </w:docPartObj>
      </w:sdtPr>
      <w:sdtContent>
        <w:r w:rsidR="008D2A2B">
          <w:rPr>
            <w:noProof/>
          </w:rPr>
          <w:t xml:space="preserve"> </w:t>
        </w:r>
        <w:r w:rsidR="008D2A2B">
          <w:rPr>
            <w:sz w:val="24"/>
            <w:szCs w:val="24"/>
          </w:rPr>
          <w:fldChar w:fldCharType="begin"/>
        </w:r>
        <w:r w:rsidR="008D2A2B">
          <w:instrText>PAGE</w:instrText>
        </w:r>
        <w:r w:rsidR="008D2A2B">
          <w:rPr>
            <w:sz w:val="24"/>
            <w:szCs w:val="24"/>
          </w:rPr>
          <w:fldChar w:fldCharType="separate"/>
        </w:r>
        <w:r w:rsidR="008D2A2B">
          <w:rPr>
            <w:noProof/>
          </w:rPr>
          <w:t>4</w:t>
        </w:r>
        <w:r w:rsidR="008D2A2B">
          <w:rPr>
            <w:sz w:val="24"/>
            <w:szCs w:val="24"/>
          </w:rPr>
          <w:fldChar w:fldCharType="end"/>
        </w:r>
        <w:r w:rsidR="008D2A2B">
          <w:t xml:space="preserve"> AV </w:t>
        </w:r>
        <w:r w:rsidR="008D2A2B">
          <w:rPr>
            <w:sz w:val="24"/>
            <w:szCs w:val="24"/>
          </w:rPr>
          <w:fldChar w:fldCharType="begin"/>
        </w:r>
        <w:r w:rsidR="008D2A2B">
          <w:instrText>NUMPAGES</w:instrText>
        </w:r>
        <w:r w:rsidR="008D2A2B">
          <w:rPr>
            <w:sz w:val="24"/>
            <w:szCs w:val="24"/>
          </w:rPr>
          <w:fldChar w:fldCharType="separate"/>
        </w:r>
        <w:r w:rsidR="008D2A2B">
          <w:rPr>
            <w:noProof/>
          </w:rPr>
          <w:t>4</w:t>
        </w:r>
        <w:r w:rsidR="008D2A2B">
          <w:rPr>
            <w:sz w:val="24"/>
            <w:szCs w:val="24"/>
          </w:rPr>
          <w:fldChar w:fldCharType="end"/>
        </w:r>
      </w:sdtContent>
    </w:sdt>
  </w:p>
  <w:p w14:paraId="448ED79C" w14:textId="77777777" w:rsidR="008D2A2B" w:rsidRDefault="008D2A2B" w:rsidP="00FE1937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6524" w14:textId="6D5F94E8" w:rsidR="00EC23C0" w:rsidRDefault="00EC23C0" w:rsidP="00FE1937">
    <w:pPr>
      <w:pStyle w:val="Topptekst"/>
    </w:pPr>
    <w:r>
      <w:t>SIMBA</w:t>
    </w:r>
    <w:r w:rsidR="00591D38">
      <w:t>2.1</w:t>
    </w:r>
  </w:p>
  <w:p w14:paraId="0117D6AC" w14:textId="50C351B0" w:rsidR="00EC23C0" w:rsidRDefault="00561EFF" w:rsidP="00FE1937">
    <w:pPr>
      <w:pStyle w:val="Topptekst"/>
    </w:pPr>
    <w:r>
      <w:t>GEOMETRISK INFORMASJON DETALJERINGSGRAD</w:t>
    </w:r>
  </w:p>
  <w:p w14:paraId="2D842E3A" w14:textId="36C5122D" w:rsidR="00561EFF" w:rsidRDefault="00561EFF" w:rsidP="00FE1937">
    <w:pPr>
      <w:pStyle w:val="Topptekst"/>
    </w:pPr>
    <w:r>
      <w:t>KRAV</w:t>
    </w:r>
  </w:p>
  <w:p w14:paraId="28508E1B" w14:textId="77777777" w:rsidR="008D2A2B" w:rsidRDefault="008D2A2B" w:rsidP="00FE1937">
    <w:pPr>
      <w:pStyle w:val="Topptekst"/>
    </w:pPr>
  </w:p>
  <w:p w14:paraId="35687C53" w14:textId="77777777" w:rsidR="008D2A2B" w:rsidRDefault="008D2A2B" w:rsidP="00FE1937">
    <w:pPr>
      <w:pStyle w:val="Topptekst"/>
    </w:pPr>
  </w:p>
  <w:p w14:paraId="04763FD1" w14:textId="77777777" w:rsidR="008D2A2B" w:rsidRDefault="00841DF9" w:rsidP="00FE1937">
    <w:pPr>
      <w:pStyle w:val="Topptekst"/>
    </w:pPr>
    <w:sdt>
      <w:sdtPr>
        <w:id w:val="-1209103613"/>
        <w:docPartObj>
          <w:docPartGallery w:val="Page Numbers (Top of Page)"/>
          <w:docPartUnique/>
        </w:docPartObj>
      </w:sdtPr>
      <w:sdtContent>
        <w:r w:rsidR="008D2A2B">
          <w:rPr>
            <w:noProof/>
          </w:rPr>
          <w:t xml:space="preserve"> </w:t>
        </w:r>
        <w:r w:rsidR="008D2A2B">
          <w:rPr>
            <w:sz w:val="24"/>
            <w:szCs w:val="24"/>
          </w:rPr>
          <w:fldChar w:fldCharType="begin"/>
        </w:r>
        <w:r w:rsidR="008D2A2B">
          <w:instrText>PAGE</w:instrText>
        </w:r>
        <w:r w:rsidR="008D2A2B">
          <w:rPr>
            <w:sz w:val="24"/>
            <w:szCs w:val="24"/>
          </w:rPr>
          <w:fldChar w:fldCharType="separate"/>
        </w:r>
        <w:r w:rsidR="008D2A2B">
          <w:rPr>
            <w:noProof/>
          </w:rPr>
          <w:t>3</w:t>
        </w:r>
        <w:r w:rsidR="008D2A2B">
          <w:rPr>
            <w:sz w:val="24"/>
            <w:szCs w:val="24"/>
          </w:rPr>
          <w:fldChar w:fldCharType="end"/>
        </w:r>
        <w:r w:rsidR="008D2A2B">
          <w:t xml:space="preserve"> AV </w:t>
        </w:r>
        <w:r w:rsidR="008D2A2B">
          <w:rPr>
            <w:sz w:val="24"/>
            <w:szCs w:val="24"/>
          </w:rPr>
          <w:fldChar w:fldCharType="begin"/>
        </w:r>
        <w:r w:rsidR="008D2A2B">
          <w:instrText>NUMPAGES</w:instrText>
        </w:r>
        <w:r w:rsidR="008D2A2B">
          <w:rPr>
            <w:sz w:val="24"/>
            <w:szCs w:val="24"/>
          </w:rPr>
          <w:fldChar w:fldCharType="separate"/>
        </w:r>
        <w:r w:rsidR="008D2A2B">
          <w:rPr>
            <w:noProof/>
          </w:rPr>
          <w:t>4</w:t>
        </w:r>
        <w:r w:rsidR="008D2A2B">
          <w:rPr>
            <w:sz w:val="24"/>
            <w:szCs w:val="24"/>
          </w:rPr>
          <w:fldChar w:fldCharType="end"/>
        </w:r>
      </w:sdtContent>
    </w:sdt>
  </w:p>
  <w:p w14:paraId="477AE93A" w14:textId="77777777" w:rsidR="008D2A2B" w:rsidRDefault="008D2A2B" w:rsidP="00FE19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0D4B"/>
    <w:multiLevelType w:val="hybridMultilevel"/>
    <w:tmpl w:val="46988694"/>
    <w:lvl w:ilvl="0" w:tplc="35E2942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  <w:color w:val="147E88" w:themeColor="accent1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AC52C0"/>
    <w:multiLevelType w:val="hybridMultilevel"/>
    <w:tmpl w:val="97B6A62E"/>
    <w:lvl w:ilvl="0" w:tplc="C5F4B8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A23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8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84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6A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6A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2B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04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C6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2A"/>
    <w:rsid w:val="0000269D"/>
    <w:rsid w:val="000032B5"/>
    <w:rsid w:val="00007540"/>
    <w:rsid w:val="00014912"/>
    <w:rsid w:val="00016C9B"/>
    <w:rsid w:val="0002140D"/>
    <w:rsid w:val="000240AA"/>
    <w:rsid w:val="00030724"/>
    <w:rsid w:val="00030B6B"/>
    <w:rsid w:val="00031A3B"/>
    <w:rsid w:val="00032912"/>
    <w:rsid w:val="00035770"/>
    <w:rsid w:val="000417CC"/>
    <w:rsid w:val="000429B8"/>
    <w:rsid w:val="000461F6"/>
    <w:rsid w:val="00054ED9"/>
    <w:rsid w:val="0005564F"/>
    <w:rsid w:val="00056BBB"/>
    <w:rsid w:val="00056C3E"/>
    <w:rsid w:val="00061B00"/>
    <w:rsid w:val="00061C6C"/>
    <w:rsid w:val="0006304F"/>
    <w:rsid w:val="00063A2E"/>
    <w:rsid w:val="0006612F"/>
    <w:rsid w:val="0006656B"/>
    <w:rsid w:val="000717CA"/>
    <w:rsid w:val="0007278C"/>
    <w:rsid w:val="0007576B"/>
    <w:rsid w:val="000772DB"/>
    <w:rsid w:val="0008012D"/>
    <w:rsid w:val="000819D5"/>
    <w:rsid w:val="000830AD"/>
    <w:rsid w:val="00084113"/>
    <w:rsid w:val="00093FA9"/>
    <w:rsid w:val="000940DB"/>
    <w:rsid w:val="00094A71"/>
    <w:rsid w:val="0009509A"/>
    <w:rsid w:val="00097A6D"/>
    <w:rsid w:val="000A2D08"/>
    <w:rsid w:val="000A3595"/>
    <w:rsid w:val="000A3E48"/>
    <w:rsid w:val="000A4ABD"/>
    <w:rsid w:val="000A4D32"/>
    <w:rsid w:val="000A58D2"/>
    <w:rsid w:val="000A5E14"/>
    <w:rsid w:val="000B08A0"/>
    <w:rsid w:val="000B3885"/>
    <w:rsid w:val="000B6CBF"/>
    <w:rsid w:val="000B7535"/>
    <w:rsid w:val="000C0144"/>
    <w:rsid w:val="000C0AD0"/>
    <w:rsid w:val="000C0BAA"/>
    <w:rsid w:val="000C78C9"/>
    <w:rsid w:val="000D18D9"/>
    <w:rsid w:val="000D19C0"/>
    <w:rsid w:val="000D23ED"/>
    <w:rsid w:val="000D5B23"/>
    <w:rsid w:val="000D641E"/>
    <w:rsid w:val="000D75D5"/>
    <w:rsid w:val="000E45C6"/>
    <w:rsid w:val="000E5272"/>
    <w:rsid w:val="000E5BE5"/>
    <w:rsid w:val="000E7926"/>
    <w:rsid w:val="000F27A5"/>
    <w:rsid w:val="000F28A5"/>
    <w:rsid w:val="000F4848"/>
    <w:rsid w:val="000F509B"/>
    <w:rsid w:val="000F713D"/>
    <w:rsid w:val="0010144D"/>
    <w:rsid w:val="00101A24"/>
    <w:rsid w:val="00101A9E"/>
    <w:rsid w:val="00101C20"/>
    <w:rsid w:val="00103853"/>
    <w:rsid w:val="00104A6F"/>
    <w:rsid w:val="0010B15C"/>
    <w:rsid w:val="00110402"/>
    <w:rsid w:val="0011056D"/>
    <w:rsid w:val="001115E9"/>
    <w:rsid w:val="00113124"/>
    <w:rsid w:val="00113F66"/>
    <w:rsid w:val="001147F2"/>
    <w:rsid w:val="00117C52"/>
    <w:rsid w:val="00120524"/>
    <w:rsid w:val="00121233"/>
    <w:rsid w:val="00121B84"/>
    <w:rsid w:val="00123C9B"/>
    <w:rsid w:val="00123D5D"/>
    <w:rsid w:val="00126775"/>
    <w:rsid w:val="001306E6"/>
    <w:rsid w:val="0013258A"/>
    <w:rsid w:val="00133A41"/>
    <w:rsid w:val="00133C74"/>
    <w:rsid w:val="00134F24"/>
    <w:rsid w:val="001355F6"/>
    <w:rsid w:val="001357EC"/>
    <w:rsid w:val="00140EAC"/>
    <w:rsid w:val="00143B8D"/>
    <w:rsid w:val="00144AEA"/>
    <w:rsid w:val="00145748"/>
    <w:rsid w:val="00146767"/>
    <w:rsid w:val="00147C03"/>
    <w:rsid w:val="001532B0"/>
    <w:rsid w:val="00155BBE"/>
    <w:rsid w:val="001650CB"/>
    <w:rsid w:val="00171C9F"/>
    <w:rsid w:val="00171FA3"/>
    <w:rsid w:val="00176ADB"/>
    <w:rsid w:val="001773D4"/>
    <w:rsid w:val="00187392"/>
    <w:rsid w:val="00190BE2"/>
    <w:rsid w:val="00190BF7"/>
    <w:rsid w:val="001915E4"/>
    <w:rsid w:val="0019229A"/>
    <w:rsid w:val="00192C85"/>
    <w:rsid w:val="001932A9"/>
    <w:rsid w:val="0019467B"/>
    <w:rsid w:val="001A0622"/>
    <w:rsid w:val="001A5EFC"/>
    <w:rsid w:val="001A65F9"/>
    <w:rsid w:val="001B0DA6"/>
    <w:rsid w:val="001B0ED1"/>
    <w:rsid w:val="001B1B07"/>
    <w:rsid w:val="001B530E"/>
    <w:rsid w:val="001B5FAC"/>
    <w:rsid w:val="001B6056"/>
    <w:rsid w:val="001B63AC"/>
    <w:rsid w:val="001B68B8"/>
    <w:rsid w:val="001B7815"/>
    <w:rsid w:val="001C0531"/>
    <w:rsid w:val="001C24E3"/>
    <w:rsid w:val="001C4E0F"/>
    <w:rsid w:val="001C67D2"/>
    <w:rsid w:val="001C6A67"/>
    <w:rsid w:val="001D1815"/>
    <w:rsid w:val="001D58A8"/>
    <w:rsid w:val="001D6E7C"/>
    <w:rsid w:val="001E004E"/>
    <w:rsid w:val="001E081A"/>
    <w:rsid w:val="001E2B12"/>
    <w:rsid w:val="001E4309"/>
    <w:rsid w:val="001E4CE7"/>
    <w:rsid w:val="001E4E7C"/>
    <w:rsid w:val="001E515A"/>
    <w:rsid w:val="001F1A7C"/>
    <w:rsid w:val="001F3DC8"/>
    <w:rsid w:val="001F4070"/>
    <w:rsid w:val="001F4CBB"/>
    <w:rsid w:val="001F60D3"/>
    <w:rsid w:val="001F70C4"/>
    <w:rsid w:val="001F757B"/>
    <w:rsid w:val="001F78C9"/>
    <w:rsid w:val="0020087A"/>
    <w:rsid w:val="00200A4D"/>
    <w:rsid w:val="002029D8"/>
    <w:rsid w:val="0020445E"/>
    <w:rsid w:val="002046E8"/>
    <w:rsid w:val="00211B17"/>
    <w:rsid w:val="0021614E"/>
    <w:rsid w:val="0022073A"/>
    <w:rsid w:val="00223B7C"/>
    <w:rsid w:val="002274BF"/>
    <w:rsid w:val="00230358"/>
    <w:rsid w:val="002304AA"/>
    <w:rsid w:val="002313F1"/>
    <w:rsid w:val="00235CD2"/>
    <w:rsid w:val="0023672D"/>
    <w:rsid w:val="00236BE6"/>
    <w:rsid w:val="002423B2"/>
    <w:rsid w:val="00244662"/>
    <w:rsid w:val="0024536E"/>
    <w:rsid w:val="002457A5"/>
    <w:rsid w:val="00247F26"/>
    <w:rsid w:val="00250B16"/>
    <w:rsid w:val="00251457"/>
    <w:rsid w:val="00251CE7"/>
    <w:rsid w:val="002543D9"/>
    <w:rsid w:val="00254D34"/>
    <w:rsid w:val="00256A9B"/>
    <w:rsid w:val="00256CE6"/>
    <w:rsid w:val="002630E1"/>
    <w:rsid w:val="002659F1"/>
    <w:rsid w:val="0026641F"/>
    <w:rsid w:val="00267CC9"/>
    <w:rsid w:val="00270642"/>
    <w:rsid w:val="00271EB5"/>
    <w:rsid w:val="00272930"/>
    <w:rsid w:val="00272E7E"/>
    <w:rsid w:val="00273035"/>
    <w:rsid w:val="002742DC"/>
    <w:rsid w:val="00275038"/>
    <w:rsid w:val="0027607F"/>
    <w:rsid w:val="00280CD9"/>
    <w:rsid w:val="00280EB0"/>
    <w:rsid w:val="0028300F"/>
    <w:rsid w:val="00286462"/>
    <w:rsid w:val="00286FA2"/>
    <w:rsid w:val="00291095"/>
    <w:rsid w:val="0029300A"/>
    <w:rsid w:val="00295EC4"/>
    <w:rsid w:val="00296BAD"/>
    <w:rsid w:val="00296C3F"/>
    <w:rsid w:val="0029792A"/>
    <w:rsid w:val="002A02E0"/>
    <w:rsid w:val="002A093C"/>
    <w:rsid w:val="002A0BDA"/>
    <w:rsid w:val="002A171B"/>
    <w:rsid w:val="002A1EC7"/>
    <w:rsid w:val="002A1F56"/>
    <w:rsid w:val="002A6544"/>
    <w:rsid w:val="002A66AA"/>
    <w:rsid w:val="002B18E4"/>
    <w:rsid w:val="002B2F3A"/>
    <w:rsid w:val="002B457C"/>
    <w:rsid w:val="002B4710"/>
    <w:rsid w:val="002C290A"/>
    <w:rsid w:val="002C3A78"/>
    <w:rsid w:val="002C7818"/>
    <w:rsid w:val="002C7C89"/>
    <w:rsid w:val="002D00AC"/>
    <w:rsid w:val="002D029A"/>
    <w:rsid w:val="002D0AFD"/>
    <w:rsid w:val="002D26B1"/>
    <w:rsid w:val="002D26D4"/>
    <w:rsid w:val="002D3924"/>
    <w:rsid w:val="002D3A32"/>
    <w:rsid w:val="002D3CC8"/>
    <w:rsid w:val="002D566E"/>
    <w:rsid w:val="002D6CF3"/>
    <w:rsid w:val="002D78B5"/>
    <w:rsid w:val="002E0300"/>
    <w:rsid w:val="002E26D5"/>
    <w:rsid w:val="002E4D4F"/>
    <w:rsid w:val="002F15E4"/>
    <w:rsid w:val="002F1BAD"/>
    <w:rsid w:val="002F2061"/>
    <w:rsid w:val="002F286B"/>
    <w:rsid w:val="002F2E2A"/>
    <w:rsid w:val="002F4155"/>
    <w:rsid w:val="002F4B89"/>
    <w:rsid w:val="002F5954"/>
    <w:rsid w:val="002F5F60"/>
    <w:rsid w:val="003001BD"/>
    <w:rsid w:val="0030206A"/>
    <w:rsid w:val="00302BE6"/>
    <w:rsid w:val="00303E18"/>
    <w:rsid w:val="0030422D"/>
    <w:rsid w:val="00305638"/>
    <w:rsid w:val="003059CA"/>
    <w:rsid w:val="00311051"/>
    <w:rsid w:val="00317494"/>
    <w:rsid w:val="00323CE6"/>
    <w:rsid w:val="00323CF9"/>
    <w:rsid w:val="00330D3A"/>
    <w:rsid w:val="003316D1"/>
    <w:rsid w:val="00334294"/>
    <w:rsid w:val="00337B18"/>
    <w:rsid w:val="003428CF"/>
    <w:rsid w:val="0034395F"/>
    <w:rsid w:val="0035431C"/>
    <w:rsid w:val="003568EB"/>
    <w:rsid w:val="00360072"/>
    <w:rsid w:val="00362A38"/>
    <w:rsid w:val="00375635"/>
    <w:rsid w:val="003759ED"/>
    <w:rsid w:val="00377D4B"/>
    <w:rsid w:val="00377FC3"/>
    <w:rsid w:val="0038210F"/>
    <w:rsid w:val="00384AA4"/>
    <w:rsid w:val="003873FB"/>
    <w:rsid w:val="00387B3E"/>
    <w:rsid w:val="00393824"/>
    <w:rsid w:val="003942C1"/>
    <w:rsid w:val="0039511D"/>
    <w:rsid w:val="003A0E48"/>
    <w:rsid w:val="003A1E5C"/>
    <w:rsid w:val="003A2376"/>
    <w:rsid w:val="003A3FC2"/>
    <w:rsid w:val="003B0E75"/>
    <w:rsid w:val="003B1C07"/>
    <w:rsid w:val="003B4472"/>
    <w:rsid w:val="003B4974"/>
    <w:rsid w:val="003C1F56"/>
    <w:rsid w:val="003C2058"/>
    <w:rsid w:val="003C39A9"/>
    <w:rsid w:val="003C3EFD"/>
    <w:rsid w:val="003C4151"/>
    <w:rsid w:val="003C584C"/>
    <w:rsid w:val="003C5C1F"/>
    <w:rsid w:val="003C5F53"/>
    <w:rsid w:val="003D4E51"/>
    <w:rsid w:val="003D6629"/>
    <w:rsid w:val="003D7197"/>
    <w:rsid w:val="003D79B9"/>
    <w:rsid w:val="003E32AC"/>
    <w:rsid w:val="003E6307"/>
    <w:rsid w:val="003E68FE"/>
    <w:rsid w:val="003E69F3"/>
    <w:rsid w:val="003F04F1"/>
    <w:rsid w:val="003F04FE"/>
    <w:rsid w:val="003F16DD"/>
    <w:rsid w:val="003F2392"/>
    <w:rsid w:val="003F2642"/>
    <w:rsid w:val="003F3645"/>
    <w:rsid w:val="003F78CD"/>
    <w:rsid w:val="00403BD8"/>
    <w:rsid w:val="0041190A"/>
    <w:rsid w:val="004120F3"/>
    <w:rsid w:val="00412309"/>
    <w:rsid w:val="0041245B"/>
    <w:rsid w:val="004124DA"/>
    <w:rsid w:val="0041308C"/>
    <w:rsid w:val="0041344E"/>
    <w:rsid w:val="0041778A"/>
    <w:rsid w:val="00417D95"/>
    <w:rsid w:val="004247E3"/>
    <w:rsid w:val="00425CF6"/>
    <w:rsid w:val="00426288"/>
    <w:rsid w:val="0042643B"/>
    <w:rsid w:val="0043058B"/>
    <w:rsid w:val="00432CF4"/>
    <w:rsid w:val="00433D39"/>
    <w:rsid w:val="004410E6"/>
    <w:rsid w:val="00441577"/>
    <w:rsid w:val="0044266B"/>
    <w:rsid w:val="00442E9B"/>
    <w:rsid w:val="004437DC"/>
    <w:rsid w:val="004445DB"/>
    <w:rsid w:val="00446E0A"/>
    <w:rsid w:val="00450179"/>
    <w:rsid w:val="00454FA3"/>
    <w:rsid w:val="00461EE2"/>
    <w:rsid w:val="00467444"/>
    <w:rsid w:val="00471D15"/>
    <w:rsid w:val="004720BA"/>
    <w:rsid w:val="00476930"/>
    <w:rsid w:val="004831A4"/>
    <w:rsid w:val="0048563B"/>
    <w:rsid w:val="00492337"/>
    <w:rsid w:val="00494000"/>
    <w:rsid w:val="004967CF"/>
    <w:rsid w:val="00496A99"/>
    <w:rsid w:val="00496DBA"/>
    <w:rsid w:val="004A0435"/>
    <w:rsid w:val="004A0E9A"/>
    <w:rsid w:val="004A5F4F"/>
    <w:rsid w:val="004A774B"/>
    <w:rsid w:val="004B0460"/>
    <w:rsid w:val="004B0AE6"/>
    <w:rsid w:val="004B0FB6"/>
    <w:rsid w:val="004B35BD"/>
    <w:rsid w:val="004C26CA"/>
    <w:rsid w:val="004C5272"/>
    <w:rsid w:val="004C5CC8"/>
    <w:rsid w:val="004C6D22"/>
    <w:rsid w:val="004D171B"/>
    <w:rsid w:val="004D5032"/>
    <w:rsid w:val="004E03AE"/>
    <w:rsid w:val="004E350E"/>
    <w:rsid w:val="004E3901"/>
    <w:rsid w:val="004E3A73"/>
    <w:rsid w:val="004E56FB"/>
    <w:rsid w:val="004E5A8D"/>
    <w:rsid w:val="004E76A9"/>
    <w:rsid w:val="004F02F4"/>
    <w:rsid w:val="004F2CFD"/>
    <w:rsid w:val="004F46DE"/>
    <w:rsid w:val="004F4DEC"/>
    <w:rsid w:val="004F6A2C"/>
    <w:rsid w:val="005009A1"/>
    <w:rsid w:val="00501DF4"/>
    <w:rsid w:val="00502990"/>
    <w:rsid w:val="00502EAB"/>
    <w:rsid w:val="00503576"/>
    <w:rsid w:val="00505B56"/>
    <w:rsid w:val="005060D7"/>
    <w:rsid w:val="005062EA"/>
    <w:rsid w:val="005062F3"/>
    <w:rsid w:val="00506874"/>
    <w:rsid w:val="0051110B"/>
    <w:rsid w:val="005127DD"/>
    <w:rsid w:val="0051351C"/>
    <w:rsid w:val="0052413C"/>
    <w:rsid w:val="005245AA"/>
    <w:rsid w:val="0053320C"/>
    <w:rsid w:val="00533E6C"/>
    <w:rsid w:val="00540635"/>
    <w:rsid w:val="00541548"/>
    <w:rsid w:val="00543805"/>
    <w:rsid w:val="0054475E"/>
    <w:rsid w:val="00545EEC"/>
    <w:rsid w:val="00547B66"/>
    <w:rsid w:val="00547B80"/>
    <w:rsid w:val="0055078A"/>
    <w:rsid w:val="00553DE4"/>
    <w:rsid w:val="00554D12"/>
    <w:rsid w:val="00561EFF"/>
    <w:rsid w:val="005621EA"/>
    <w:rsid w:val="005630D2"/>
    <w:rsid w:val="0056348E"/>
    <w:rsid w:val="00566B38"/>
    <w:rsid w:val="00567816"/>
    <w:rsid w:val="00567ECF"/>
    <w:rsid w:val="00570667"/>
    <w:rsid w:val="00576AD9"/>
    <w:rsid w:val="00576CDB"/>
    <w:rsid w:val="00583A4A"/>
    <w:rsid w:val="00584D4A"/>
    <w:rsid w:val="00584DF2"/>
    <w:rsid w:val="00585537"/>
    <w:rsid w:val="00591D38"/>
    <w:rsid w:val="00591FD0"/>
    <w:rsid w:val="005939B0"/>
    <w:rsid w:val="0059427C"/>
    <w:rsid w:val="0059522C"/>
    <w:rsid w:val="0059583B"/>
    <w:rsid w:val="00597BB0"/>
    <w:rsid w:val="005A413C"/>
    <w:rsid w:val="005A4E0C"/>
    <w:rsid w:val="005A6584"/>
    <w:rsid w:val="005A7ACC"/>
    <w:rsid w:val="005A7C45"/>
    <w:rsid w:val="005B0779"/>
    <w:rsid w:val="005B1D53"/>
    <w:rsid w:val="005B2732"/>
    <w:rsid w:val="005C127F"/>
    <w:rsid w:val="005C1CCD"/>
    <w:rsid w:val="005C1DC5"/>
    <w:rsid w:val="005C5300"/>
    <w:rsid w:val="005D0FFB"/>
    <w:rsid w:val="005D1081"/>
    <w:rsid w:val="005D4214"/>
    <w:rsid w:val="005D4DEF"/>
    <w:rsid w:val="005D675B"/>
    <w:rsid w:val="005E20C7"/>
    <w:rsid w:val="005E5CFD"/>
    <w:rsid w:val="005E652A"/>
    <w:rsid w:val="005F1688"/>
    <w:rsid w:val="005F65BA"/>
    <w:rsid w:val="005F6D3B"/>
    <w:rsid w:val="0060081A"/>
    <w:rsid w:val="00601449"/>
    <w:rsid w:val="00602683"/>
    <w:rsid w:val="006071BC"/>
    <w:rsid w:val="006223E1"/>
    <w:rsid w:val="00623A94"/>
    <w:rsid w:val="00625728"/>
    <w:rsid w:val="00627523"/>
    <w:rsid w:val="00630E95"/>
    <w:rsid w:val="00633379"/>
    <w:rsid w:val="0063571A"/>
    <w:rsid w:val="00636C19"/>
    <w:rsid w:val="00637793"/>
    <w:rsid w:val="00640FD9"/>
    <w:rsid w:val="006434E9"/>
    <w:rsid w:val="00654DD6"/>
    <w:rsid w:val="00657BFA"/>
    <w:rsid w:val="006607AE"/>
    <w:rsid w:val="00660BFB"/>
    <w:rsid w:val="006632F8"/>
    <w:rsid w:val="00666FEE"/>
    <w:rsid w:val="00670ABF"/>
    <w:rsid w:val="00671EAC"/>
    <w:rsid w:val="006756D2"/>
    <w:rsid w:val="00676606"/>
    <w:rsid w:val="0068119F"/>
    <w:rsid w:val="00683443"/>
    <w:rsid w:val="0068437B"/>
    <w:rsid w:val="00686575"/>
    <w:rsid w:val="0068701B"/>
    <w:rsid w:val="006873FA"/>
    <w:rsid w:val="006903BA"/>
    <w:rsid w:val="00690DF9"/>
    <w:rsid w:val="0069177D"/>
    <w:rsid w:val="006951CA"/>
    <w:rsid w:val="0069666E"/>
    <w:rsid w:val="006A184D"/>
    <w:rsid w:val="006A6C54"/>
    <w:rsid w:val="006A7EE7"/>
    <w:rsid w:val="006B13D9"/>
    <w:rsid w:val="006B20AD"/>
    <w:rsid w:val="006B42AA"/>
    <w:rsid w:val="006B4D3F"/>
    <w:rsid w:val="006B591F"/>
    <w:rsid w:val="006B71BA"/>
    <w:rsid w:val="006B73DA"/>
    <w:rsid w:val="006C0CCF"/>
    <w:rsid w:val="006C17C3"/>
    <w:rsid w:val="006C23BA"/>
    <w:rsid w:val="006C32B9"/>
    <w:rsid w:val="006C3BB0"/>
    <w:rsid w:val="006C3C20"/>
    <w:rsid w:val="006C671F"/>
    <w:rsid w:val="006D14FB"/>
    <w:rsid w:val="006D1760"/>
    <w:rsid w:val="006D2A2D"/>
    <w:rsid w:val="006D4CC6"/>
    <w:rsid w:val="006D5A23"/>
    <w:rsid w:val="006D67E3"/>
    <w:rsid w:val="006E2706"/>
    <w:rsid w:val="006E747E"/>
    <w:rsid w:val="006F3867"/>
    <w:rsid w:val="006F4B24"/>
    <w:rsid w:val="006F6700"/>
    <w:rsid w:val="006F778F"/>
    <w:rsid w:val="00700423"/>
    <w:rsid w:val="00702516"/>
    <w:rsid w:val="00703986"/>
    <w:rsid w:val="00703E22"/>
    <w:rsid w:val="00704D81"/>
    <w:rsid w:val="00704EFA"/>
    <w:rsid w:val="007116CD"/>
    <w:rsid w:val="00712FD7"/>
    <w:rsid w:val="00713C78"/>
    <w:rsid w:val="0071603D"/>
    <w:rsid w:val="007162E6"/>
    <w:rsid w:val="0072357C"/>
    <w:rsid w:val="00724DBE"/>
    <w:rsid w:val="00731FFF"/>
    <w:rsid w:val="00732D72"/>
    <w:rsid w:val="00735B53"/>
    <w:rsid w:val="00736555"/>
    <w:rsid w:val="00742760"/>
    <w:rsid w:val="00742A3C"/>
    <w:rsid w:val="00745544"/>
    <w:rsid w:val="007462DA"/>
    <w:rsid w:val="007472F2"/>
    <w:rsid w:val="00747D0D"/>
    <w:rsid w:val="00751F45"/>
    <w:rsid w:val="00752440"/>
    <w:rsid w:val="0075486B"/>
    <w:rsid w:val="0075548B"/>
    <w:rsid w:val="00755A16"/>
    <w:rsid w:val="007607F8"/>
    <w:rsid w:val="007608BB"/>
    <w:rsid w:val="00760D19"/>
    <w:rsid w:val="00762747"/>
    <w:rsid w:val="0076538B"/>
    <w:rsid w:val="00765B47"/>
    <w:rsid w:val="00767658"/>
    <w:rsid w:val="00774536"/>
    <w:rsid w:val="00774ADB"/>
    <w:rsid w:val="007752A8"/>
    <w:rsid w:val="00776D6B"/>
    <w:rsid w:val="00776F28"/>
    <w:rsid w:val="00781E2E"/>
    <w:rsid w:val="007836F8"/>
    <w:rsid w:val="00783E15"/>
    <w:rsid w:val="00783FC1"/>
    <w:rsid w:val="007860A8"/>
    <w:rsid w:val="00786CDB"/>
    <w:rsid w:val="00787F54"/>
    <w:rsid w:val="007903FA"/>
    <w:rsid w:val="007923D9"/>
    <w:rsid w:val="00792B78"/>
    <w:rsid w:val="0079447B"/>
    <w:rsid w:val="00797717"/>
    <w:rsid w:val="007A14D7"/>
    <w:rsid w:val="007A3D7F"/>
    <w:rsid w:val="007A42A2"/>
    <w:rsid w:val="007A4EA6"/>
    <w:rsid w:val="007A67DA"/>
    <w:rsid w:val="007B05B3"/>
    <w:rsid w:val="007B2651"/>
    <w:rsid w:val="007B5D0F"/>
    <w:rsid w:val="007C0454"/>
    <w:rsid w:val="007C0EEA"/>
    <w:rsid w:val="007D1101"/>
    <w:rsid w:val="007D1638"/>
    <w:rsid w:val="007D68BE"/>
    <w:rsid w:val="007D6CC8"/>
    <w:rsid w:val="007D7069"/>
    <w:rsid w:val="007D73FF"/>
    <w:rsid w:val="007E10E8"/>
    <w:rsid w:val="007E3209"/>
    <w:rsid w:val="007E4527"/>
    <w:rsid w:val="007E4E96"/>
    <w:rsid w:val="007E55E9"/>
    <w:rsid w:val="007E5892"/>
    <w:rsid w:val="007E6ECF"/>
    <w:rsid w:val="007E7F9C"/>
    <w:rsid w:val="007F09D3"/>
    <w:rsid w:val="007F0E49"/>
    <w:rsid w:val="007F10A8"/>
    <w:rsid w:val="007F1B77"/>
    <w:rsid w:val="007F2DCC"/>
    <w:rsid w:val="007F73E6"/>
    <w:rsid w:val="008007A8"/>
    <w:rsid w:val="008027CD"/>
    <w:rsid w:val="00802EDC"/>
    <w:rsid w:val="00802F27"/>
    <w:rsid w:val="00805B86"/>
    <w:rsid w:val="008145A0"/>
    <w:rsid w:val="00814BFD"/>
    <w:rsid w:val="00815796"/>
    <w:rsid w:val="00815AA5"/>
    <w:rsid w:val="00821A6C"/>
    <w:rsid w:val="00826AE0"/>
    <w:rsid w:val="008273B3"/>
    <w:rsid w:val="00832580"/>
    <w:rsid w:val="00832743"/>
    <w:rsid w:val="00833D9B"/>
    <w:rsid w:val="00835F1F"/>
    <w:rsid w:val="00837590"/>
    <w:rsid w:val="00837958"/>
    <w:rsid w:val="008416C8"/>
    <w:rsid w:val="00841DF9"/>
    <w:rsid w:val="00841E32"/>
    <w:rsid w:val="00843213"/>
    <w:rsid w:val="008454F0"/>
    <w:rsid w:val="00845FEF"/>
    <w:rsid w:val="008477F5"/>
    <w:rsid w:val="0085232B"/>
    <w:rsid w:val="00852A59"/>
    <w:rsid w:val="00853834"/>
    <w:rsid w:val="00855395"/>
    <w:rsid w:val="0085576D"/>
    <w:rsid w:val="008567A2"/>
    <w:rsid w:val="00856ED9"/>
    <w:rsid w:val="0086073C"/>
    <w:rsid w:val="00861B3E"/>
    <w:rsid w:val="00862567"/>
    <w:rsid w:val="00862854"/>
    <w:rsid w:val="00863DEC"/>
    <w:rsid w:val="008658AB"/>
    <w:rsid w:val="0086695C"/>
    <w:rsid w:val="008678CB"/>
    <w:rsid w:val="00867C4D"/>
    <w:rsid w:val="00867E74"/>
    <w:rsid w:val="00870987"/>
    <w:rsid w:val="00873600"/>
    <w:rsid w:val="00875295"/>
    <w:rsid w:val="00876265"/>
    <w:rsid w:val="008800AE"/>
    <w:rsid w:val="00882C81"/>
    <w:rsid w:val="00886357"/>
    <w:rsid w:val="00892EB2"/>
    <w:rsid w:val="008934AA"/>
    <w:rsid w:val="00894949"/>
    <w:rsid w:val="00895B05"/>
    <w:rsid w:val="00896C93"/>
    <w:rsid w:val="008A069D"/>
    <w:rsid w:val="008A2F73"/>
    <w:rsid w:val="008A60B3"/>
    <w:rsid w:val="008A6E81"/>
    <w:rsid w:val="008B02D8"/>
    <w:rsid w:val="008B0338"/>
    <w:rsid w:val="008B402D"/>
    <w:rsid w:val="008B5053"/>
    <w:rsid w:val="008C08D9"/>
    <w:rsid w:val="008C0E11"/>
    <w:rsid w:val="008C2A78"/>
    <w:rsid w:val="008C53DA"/>
    <w:rsid w:val="008C7688"/>
    <w:rsid w:val="008D2A2B"/>
    <w:rsid w:val="008D5849"/>
    <w:rsid w:val="008D6995"/>
    <w:rsid w:val="008D719D"/>
    <w:rsid w:val="008E008D"/>
    <w:rsid w:val="008E1055"/>
    <w:rsid w:val="008F126A"/>
    <w:rsid w:val="008F3AFD"/>
    <w:rsid w:val="008F6850"/>
    <w:rsid w:val="008F6FA4"/>
    <w:rsid w:val="008F73FA"/>
    <w:rsid w:val="00902CAA"/>
    <w:rsid w:val="0090539E"/>
    <w:rsid w:val="00907DBD"/>
    <w:rsid w:val="00910A82"/>
    <w:rsid w:val="009131B9"/>
    <w:rsid w:val="00917A36"/>
    <w:rsid w:val="00921701"/>
    <w:rsid w:val="009219C7"/>
    <w:rsid w:val="00924B7E"/>
    <w:rsid w:val="00926095"/>
    <w:rsid w:val="00926197"/>
    <w:rsid w:val="00930490"/>
    <w:rsid w:val="00932C7C"/>
    <w:rsid w:val="0093362C"/>
    <w:rsid w:val="009356DC"/>
    <w:rsid w:val="0093708F"/>
    <w:rsid w:val="009415F3"/>
    <w:rsid w:val="00943932"/>
    <w:rsid w:val="009440B5"/>
    <w:rsid w:val="00947B30"/>
    <w:rsid w:val="00952E53"/>
    <w:rsid w:val="00954419"/>
    <w:rsid w:val="00954A54"/>
    <w:rsid w:val="00955BA1"/>
    <w:rsid w:val="00961BD4"/>
    <w:rsid w:val="009629CC"/>
    <w:rsid w:val="00964B81"/>
    <w:rsid w:val="00967D9A"/>
    <w:rsid w:val="0097071E"/>
    <w:rsid w:val="00972AF3"/>
    <w:rsid w:val="00975E76"/>
    <w:rsid w:val="009779D8"/>
    <w:rsid w:val="00980A9C"/>
    <w:rsid w:val="009816A7"/>
    <w:rsid w:val="009829AA"/>
    <w:rsid w:val="00983FC5"/>
    <w:rsid w:val="00986B1A"/>
    <w:rsid w:val="0099151E"/>
    <w:rsid w:val="00992576"/>
    <w:rsid w:val="00995BF7"/>
    <w:rsid w:val="009A1E7C"/>
    <w:rsid w:val="009A45AA"/>
    <w:rsid w:val="009B042D"/>
    <w:rsid w:val="009B0C6D"/>
    <w:rsid w:val="009B3987"/>
    <w:rsid w:val="009B40D4"/>
    <w:rsid w:val="009B644A"/>
    <w:rsid w:val="009C0667"/>
    <w:rsid w:val="009C21B8"/>
    <w:rsid w:val="009C2C11"/>
    <w:rsid w:val="009C54EA"/>
    <w:rsid w:val="009C57C9"/>
    <w:rsid w:val="009C66EF"/>
    <w:rsid w:val="009D00B1"/>
    <w:rsid w:val="009D0ED6"/>
    <w:rsid w:val="009D1561"/>
    <w:rsid w:val="009D361F"/>
    <w:rsid w:val="009D43D2"/>
    <w:rsid w:val="009D451C"/>
    <w:rsid w:val="009D6AEE"/>
    <w:rsid w:val="009E03A0"/>
    <w:rsid w:val="009E17C2"/>
    <w:rsid w:val="009F01A4"/>
    <w:rsid w:val="009F1745"/>
    <w:rsid w:val="009F191E"/>
    <w:rsid w:val="009F566B"/>
    <w:rsid w:val="00A00FC3"/>
    <w:rsid w:val="00A01DD3"/>
    <w:rsid w:val="00A02EF1"/>
    <w:rsid w:val="00A034FF"/>
    <w:rsid w:val="00A048BD"/>
    <w:rsid w:val="00A0532D"/>
    <w:rsid w:val="00A063E1"/>
    <w:rsid w:val="00A07676"/>
    <w:rsid w:val="00A102B5"/>
    <w:rsid w:val="00A1058D"/>
    <w:rsid w:val="00A11DCA"/>
    <w:rsid w:val="00A13468"/>
    <w:rsid w:val="00A13F1C"/>
    <w:rsid w:val="00A16052"/>
    <w:rsid w:val="00A169A5"/>
    <w:rsid w:val="00A17F53"/>
    <w:rsid w:val="00A25A64"/>
    <w:rsid w:val="00A26293"/>
    <w:rsid w:val="00A2642F"/>
    <w:rsid w:val="00A307CA"/>
    <w:rsid w:val="00A30A9A"/>
    <w:rsid w:val="00A31630"/>
    <w:rsid w:val="00A3182F"/>
    <w:rsid w:val="00A31C25"/>
    <w:rsid w:val="00A328D0"/>
    <w:rsid w:val="00A3399C"/>
    <w:rsid w:val="00A36607"/>
    <w:rsid w:val="00A40FAC"/>
    <w:rsid w:val="00A44BB8"/>
    <w:rsid w:val="00A450FB"/>
    <w:rsid w:val="00A4690F"/>
    <w:rsid w:val="00A5092D"/>
    <w:rsid w:val="00A509CA"/>
    <w:rsid w:val="00A52296"/>
    <w:rsid w:val="00A525EC"/>
    <w:rsid w:val="00A52B03"/>
    <w:rsid w:val="00A53F2A"/>
    <w:rsid w:val="00A5430F"/>
    <w:rsid w:val="00A64744"/>
    <w:rsid w:val="00A64E6B"/>
    <w:rsid w:val="00A66A15"/>
    <w:rsid w:val="00A70411"/>
    <w:rsid w:val="00A717C2"/>
    <w:rsid w:val="00A76C00"/>
    <w:rsid w:val="00A819E4"/>
    <w:rsid w:val="00A81C7D"/>
    <w:rsid w:val="00A85AE5"/>
    <w:rsid w:val="00A863D8"/>
    <w:rsid w:val="00A90E99"/>
    <w:rsid w:val="00A91A0D"/>
    <w:rsid w:val="00A91ABC"/>
    <w:rsid w:val="00A91EB1"/>
    <w:rsid w:val="00A9286E"/>
    <w:rsid w:val="00A935D7"/>
    <w:rsid w:val="00A942AF"/>
    <w:rsid w:val="00A94CE2"/>
    <w:rsid w:val="00A97B6B"/>
    <w:rsid w:val="00AA31DA"/>
    <w:rsid w:val="00AA3773"/>
    <w:rsid w:val="00AA3C9B"/>
    <w:rsid w:val="00AA452C"/>
    <w:rsid w:val="00AA6ED5"/>
    <w:rsid w:val="00AB0C70"/>
    <w:rsid w:val="00AB140A"/>
    <w:rsid w:val="00AB3091"/>
    <w:rsid w:val="00AB4FDC"/>
    <w:rsid w:val="00AC0CF5"/>
    <w:rsid w:val="00AC2046"/>
    <w:rsid w:val="00AC2E86"/>
    <w:rsid w:val="00AC2E89"/>
    <w:rsid w:val="00AC481C"/>
    <w:rsid w:val="00AC631A"/>
    <w:rsid w:val="00AC7430"/>
    <w:rsid w:val="00AD3046"/>
    <w:rsid w:val="00AD41A2"/>
    <w:rsid w:val="00AF2C8C"/>
    <w:rsid w:val="00AF2CB3"/>
    <w:rsid w:val="00AF4EA6"/>
    <w:rsid w:val="00AF71FB"/>
    <w:rsid w:val="00B01D49"/>
    <w:rsid w:val="00B04357"/>
    <w:rsid w:val="00B05171"/>
    <w:rsid w:val="00B07A38"/>
    <w:rsid w:val="00B11077"/>
    <w:rsid w:val="00B11960"/>
    <w:rsid w:val="00B11A12"/>
    <w:rsid w:val="00B143E9"/>
    <w:rsid w:val="00B14E24"/>
    <w:rsid w:val="00B17FDD"/>
    <w:rsid w:val="00B23A1C"/>
    <w:rsid w:val="00B24093"/>
    <w:rsid w:val="00B240B7"/>
    <w:rsid w:val="00B2422C"/>
    <w:rsid w:val="00B2442D"/>
    <w:rsid w:val="00B25A63"/>
    <w:rsid w:val="00B3288E"/>
    <w:rsid w:val="00B334D6"/>
    <w:rsid w:val="00B33D3C"/>
    <w:rsid w:val="00B3666D"/>
    <w:rsid w:val="00B36A2C"/>
    <w:rsid w:val="00B37593"/>
    <w:rsid w:val="00B4184C"/>
    <w:rsid w:val="00B4194C"/>
    <w:rsid w:val="00B42448"/>
    <w:rsid w:val="00B42A2B"/>
    <w:rsid w:val="00B46E37"/>
    <w:rsid w:val="00B50495"/>
    <w:rsid w:val="00B510B2"/>
    <w:rsid w:val="00B52161"/>
    <w:rsid w:val="00B521D8"/>
    <w:rsid w:val="00B52378"/>
    <w:rsid w:val="00B52870"/>
    <w:rsid w:val="00B54C97"/>
    <w:rsid w:val="00B552CB"/>
    <w:rsid w:val="00B56317"/>
    <w:rsid w:val="00B5714F"/>
    <w:rsid w:val="00B6255C"/>
    <w:rsid w:val="00B62B37"/>
    <w:rsid w:val="00B66CE7"/>
    <w:rsid w:val="00B672D9"/>
    <w:rsid w:val="00B67EE0"/>
    <w:rsid w:val="00B7287C"/>
    <w:rsid w:val="00B76ADD"/>
    <w:rsid w:val="00B76B35"/>
    <w:rsid w:val="00B77F0E"/>
    <w:rsid w:val="00B817F8"/>
    <w:rsid w:val="00B831B7"/>
    <w:rsid w:val="00B92BA3"/>
    <w:rsid w:val="00BA0E54"/>
    <w:rsid w:val="00BA2656"/>
    <w:rsid w:val="00BA3A84"/>
    <w:rsid w:val="00BA3B18"/>
    <w:rsid w:val="00BA3D7F"/>
    <w:rsid w:val="00BA48AB"/>
    <w:rsid w:val="00BA61B0"/>
    <w:rsid w:val="00BB3617"/>
    <w:rsid w:val="00BB7DDC"/>
    <w:rsid w:val="00BC4BDB"/>
    <w:rsid w:val="00BC6149"/>
    <w:rsid w:val="00BD6121"/>
    <w:rsid w:val="00BDE9C9"/>
    <w:rsid w:val="00BE0314"/>
    <w:rsid w:val="00BE3EE2"/>
    <w:rsid w:val="00BE4834"/>
    <w:rsid w:val="00BE5725"/>
    <w:rsid w:val="00BE767B"/>
    <w:rsid w:val="00BE77A2"/>
    <w:rsid w:val="00BF0145"/>
    <w:rsid w:val="00BF4C52"/>
    <w:rsid w:val="00BF606B"/>
    <w:rsid w:val="00BF69BE"/>
    <w:rsid w:val="00C02AD1"/>
    <w:rsid w:val="00C036E7"/>
    <w:rsid w:val="00C044D3"/>
    <w:rsid w:val="00C05A1B"/>
    <w:rsid w:val="00C1197D"/>
    <w:rsid w:val="00C16184"/>
    <w:rsid w:val="00C16194"/>
    <w:rsid w:val="00C2576B"/>
    <w:rsid w:val="00C277E6"/>
    <w:rsid w:val="00C31488"/>
    <w:rsid w:val="00C32B1B"/>
    <w:rsid w:val="00C34F4F"/>
    <w:rsid w:val="00C35125"/>
    <w:rsid w:val="00C367A3"/>
    <w:rsid w:val="00C40E7B"/>
    <w:rsid w:val="00C41545"/>
    <w:rsid w:val="00C46EAA"/>
    <w:rsid w:val="00C5013D"/>
    <w:rsid w:val="00C53283"/>
    <w:rsid w:val="00C541C6"/>
    <w:rsid w:val="00C613DD"/>
    <w:rsid w:val="00C61E84"/>
    <w:rsid w:val="00C6351A"/>
    <w:rsid w:val="00C63F50"/>
    <w:rsid w:val="00C73162"/>
    <w:rsid w:val="00C745D0"/>
    <w:rsid w:val="00C7715E"/>
    <w:rsid w:val="00C7731D"/>
    <w:rsid w:val="00C804DD"/>
    <w:rsid w:val="00C80707"/>
    <w:rsid w:val="00C829D2"/>
    <w:rsid w:val="00C82E0F"/>
    <w:rsid w:val="00C82E45"/>
    <w:rsid w:val="00C83B5F"/>
    <w:rsid w:val="00C91889"/>
    <w:rsid w:val="00C91C46"/>
    <w:rsid w:val="00C9437E"/>
    <w:rsid w:val="00C948E5"/>
    <w:rsid w:val="00C94F40"/>
    <w:rsid w:val="00C95923"/>
    <w:rsid w:val="00C95AD1"/>
    <w:rsid w:val="00C9786B"/>
    <w:rsid w:val="00CA0506"/>
    <w:rsid w:val="00CA0575"/>
    <w:rsid w:val="00CA29A4"/>
    <w:rsid w:val="00CA3E39"/>
    <w:rsid w:val="00CA56ED"/>
    <w:rsid w:val="00CA6226"/>
    <w:rsid w:val="00CA7CB4"/>
    <w:rsid w:val="00CB259A"/>
    <w:rsid w:val="00CB3143"/>
    <w:rsid w:val="00CC52BF"/>
    <w:rsid w:val="00CC72BB"/>
    <w:rsid w:val="00CC7B7D"/>
    <w:rsid w:val="00CD270C"/>
    <w:rsid w:val="00CD3A79"/>
    <w:rsid w:val="00CD51EF"/>
    <w:rsid w:val="00CD65B6"/>
    <w:rsid w:val="00CD7A7B"/>
    <w:rsid w:val="00CE0752"/>
    <w:rsid w:val="00CE1ACE"/>
    <w:rsid w:val="00CE5A5E"/>
    <w:rsid w:val="00CE76E2"/>
    <w:rsid w:val="00CF4AC6"/>
    <w:rsid w:val="00CF4E19"/>
    <w:rsid w:val="00CF6EF9"/>
    <w:rsid w:val="00CF7BF9"/>
    <w:rsid w:val="00D00BBB"/>
    <w:rsid w:val="00D01C3D"/>
    <w:rsid w:val="00D0401E"/>
    <w:rsid w:val="00D04837"/>
    <w:rsid w:val="00D04936"/>
    <w:rsid w:val="00D05C5C"/>
    <w:rsid w:val="00D068D0"/>
    <w:rsid w:val="00D07A75"/>
    <w:rsid w:val="00D10F1A"/>
    <w:rsid w:val="00D236C6"/>
    <w:rsid w:val="00D24D6C"/>
    <w:rsid w:val="00D263E3"/>
    <w:rsid w:val="00D2760F"/>
    <w:rsid w:val="00D27921"/>
    <w:rsid w:val="00D30D78"/>
    <w:rsid w:val="00D31D69"/>
    <w:rsid w:val="00D3471E"/>
    <w:rsid w:val="00D42B05"/>
    <w:rsid w:val="00D461E2"/>
    <w:rsid w:val="00D4671F"/>
    <w:rsid w:val="00D46733"/>
    <w:rsid w:val="00D47426"/>
    <w:rsid w:val="00D552F0"/>
    <w:rsid w:val="00D56C54"/>
    <w:rsid w:val="00D57B5A"/>
    <w:rsid w:val="00D61898"/>
    <w:rsid w:val="00D624FB"/>
    <w:rsid w:val="00D7113B"/>
    <w:rsid w:val="00D71698"/>
    <w:rsid w:val="00D74DB2"/>
    <w:rsid w:val="00D74E7E"/>
    <w:rsid w:val="00D77183"/>
    <w:rsid w:val="00D80264"/>
    <w:rsid w:val="00D831FE"/>
    <w:rsid w:val="00D83B77"/>
    <w:rsid w:val="00D85C4F"/>
    <w:rsid w:val="00D908AE"/>
    <w:rsid w:val="00D91DD9"/>
    <w:rsid w:val="00D93A7B"/>
    <w:rsid w:val="00D9788B"/>
    <w:rsid w:val="00DA0618"/>
    <w:rsid w:val="00DA32EA"/>
    <w:rsid w:val="00DA39AC"/>
    <w:rsid w:val="00DA45CD"/>
    <w:rsid w:val="00DB2046"/>
    <w:rsid w:val="00DB5D95"/>
    <w:rsid w:val="00DB5FC3"/>
    <w:rsid w:val="00DC0BBD"/>
    <w:rsid w:val="00DC2AEA"/>
    <w:rsid w:val="00DC5B64"/>
    <w:rsid w:val="00DC68D4"/>
    <w:rsid w:val="00DD01AD"/>
    <w:rsid w:val="00DD1861"/>
    <w:rsid w:val="00DD1F58"/>
    <w:rsid w:val="00DD2D50"/>
    <w:rsid w:val="00DD60D5"/>
    <w:rsid w:val="00DD67BF"/>
    <w:rsid w:val="00DE2AD8"/>
    <w:rsid w:val="00DE37AF"/>
    <w:rsid w:val="00DE4519"/>
    <w:rsid w:val="00DE469F"/>
    <w:rsid w:val="00DE4A12"/>
    <w:rsid w:val="00DE5FBE"/>
    <w:rsid w:val="00DE6927"/>
    <w:rsid w:val="00DE7229"/>
    <w:rsid w:val="00DF0370"/>
    <w:rsid w:val="00DF090F"/>
    <w:rsid w:val="00DF0F29"/>
    <w:rsid w:val="00DF1329"/>
    <w:rsid w:val="00DF173C"/>
    <w:rsid w:val="00DF1978"/>
    <w:rsid w:val="00DF4173"/>
    <w:rsid w:val="00DF491C"/>
    <w:rsid w:val="00DF4B02"/>
    <w:rsid w:val="00DF5212"/>
    <w:rsid w:val="00DF539B"/>
    <w:rsid w:val="00DF5C57"/>
    <w:rsid w:val="00DF5CCB"/>
    <w:rsid w:val="00E017B0"/>
    <w:rsid w:val="00E025EA"/>
    <w:rsid w:val="00E03C31"/>
    <w:rsid w:val="00E05216"/>
    <w:rsid w:val="00E05299"/>
    <w:rsid w:val="00E06658"/>
    <w:rsid w:val="00E1023B"/>
    <w:rsid w:val="00E10A39"/>
    <w:rsid w:val="00E11BAD"/>
    <w:rsid w:val="00E15E91"/>
    <w:rsid w:val="00E1636A"/>
    <w:rsid w:val="00E166FA"/>
    <w:rsid w:val="00E236A6"/>
    <w:rsid w:val="00E25CB2"/>
    <w:rsid w:val="00E4196A"/>
    <w:rsid w:val="00E47970"/>
    <w:rsid w:val="00E516A7"/>
    <w:rsid w:val="00E5262B"/>
    <w:rsid w:val="00E52B21"/>
    <w:rsid w:val="00E5535D"/>
    <w:rsid w:val="00E6054D"/>
    <w:rsid w:val="00E60E56"/>
    <w:rsid w:val="00E6434C"/>
    <w:rsid w:val="00E70DBF"/>
    <w:rsid w:val="00E727F6"/>
    <w:rsid w:val="00E75ABF"/>
    <w:rsid w:val="00E77D5A"/>
    <w:rsid w:val="00E809E1"/>
    <w:rsid w:val="00E80FEA"/>
    <w:rsid w:val="00E82AC2"/>
    <w:rsid w:val="00E846D3"/>
    <w:rsid w:val="00E879A0"/>
    <w:rsid w:val="00E90AD9"/>
    <w:rsid w:val="00E923EB"/>
    <w:rsid w:val="00E93C90"/>
    <w:rsid w:val="00E94041"/>
    <w:rsid w:val="00E9479F"/>
    <w:rsid w:val="00E955A3"/>
    <w:rsid w:val="00E96D4B"/>
    <w:rsid w:val="00E97847"/>
    <w:rsid w:val="00EA0ED3"/>
    <w:rsid w:val="00EA4D6D"/>
    <w:rsid w:val="00EA587A"/>
    <w:rsid w:val="00EA6D46"/>
    <w:rsid w:val="00EA7A6B"/>
    <w:rsid w:val="00EB0D95"/>
    <w:rsid w:val="00EB2E45"/>
    <w:rsid w:val="00EB52C8"/>
    <w:rsid w:val="00EB5AD3"/>
    <w:rsid w:val="00EC13EB"/>
    <w:rsid w:val="00EC1AB6"/>
    <w:rsid w:val="00EC23C0"/>
    <w:rsid w:val="00EC3AB4"/>
    <w:rsid w:val="00EC3CCE"/>
    <w:rsid w:val="00EC51A8"/>
    <w:rsid w:val="00EC770D"/>
    <w:rsid w:val="00ED11D1"/>
    <w:rsid w:val="00ED14A2"/>
    <w:rsid w:val="00ED1616"/>
    <w:rsid w:val="00ED5E77"/>
    <w:rsid w:val="00EE3212"/>
    <w:rsid w:val="00EE3390"/>
    <w:rsid w:val="00EF15BC"/>
    <w:rsid w:val="00EF43AB"/>
    <w:rsid w:val="00EF7980"/>
    <w:rsid w:val="00F06D5A"/>
    <w:rsid w:val="00F118FF"/>
    <w:rsid w:val="00F12736"/>
    <w:rsid w:val="00F12A58"/>
    <w:rsid w:val="00F1762C"/>
    <w:rsid w:val="00F22676"/>
    <w:rsid w:val="00F244AA"/>
    <w:rsid w:val="00F3003B"/>
    <w:rsid w:val="00F3048F"/>
    <w:rsid w:val="00F32B13"/>
    <w:rsid w:val="00F34120"/>
    <w:rsid w:val="00F34880"/>
    <w:rsid w:val="00F43040"/>
    <w:rsid w:val="00F43C7F"/>
    <w:rsid w:val="00F47B31"/>
    <w:rsid w:val="00F508B2"/>
    <w:rsid w:val="00F524D2"/>
    <w:rsid w:val="00F52680"/>
    <w:rsid w:val="00F52B4E"/>
    <w:rsid w:val="00F55683"/>
    <w:rsid w:val="00F55D3C"/>
    <w:rsid w:val="00F57686"/>
    <w:rsid w:val="00F61AD0"/>
    <w:rsid w:val="00F629A0"/>
    <w:rsid w:val="00F62C1F"/>
    <w:rsid w:val="00F6341E"/>
    <w:rsid w:val="00F6539E"/>
    <w:rsid w:val="00F726C6"/>
    <w:rsid w:val="00F7510C"/>
    <w:rsid w:val="00F75BE8"/>
    <w:rsid w:val="00F7637F"/>
    <w:rsid w:val="00F76382"/>
    <w:rsid w:val="00F7676F"/>
    <w:rsid w:val="00F80862"/>
    <w:rsid w:val="00F81FBF"/>
    <w:rsid w:val="00F829EF"/>
    <w:rsid w:val="00F838BD"/>
    <w:rsid w:val="00F83E7E"/>
    <w:rsid w:val="00F849E9"/>
    <w:rsid w:val="00F859B3"/>
    <w:rsid w:val="00F911D0"/>
    <w:rsid w:val="00F91BAA"/>
    <w:rsid w:val="00F92436"/>
    <w:rsid w:val="00F92E93"/>
    <w:rsid w:val="00F93386"/>
    <w:rsid w:val="00F93916"/>
    <w:rsid w:val="00F93CAF"/>
    <w:rsid w:val="00FA0478"/>
    <w:rsid w:val="00FA1D32"/>
    <w:rsid w:val="00FA2E21"/>
    <w:rsid w:val="00FA3C52"/>
    <w:rsid w:val="00FA48A6"/>
    <w:rsid w:val="00FA5EC2"/>
    <w:rsid w:val="00FA6E48"/>
    <w:rsid w:val="00FA7DAA"/>
    <w:rsid w:val="00FB1AA5"/>
    <w:rsid w:val="00FB1D45"/>
    <w:rsid w:val="00FB6104"/>
    <w:rsid w:val="00FB6AEE"/>
    <w:rsid w:val="00FB74D1"/>
    <w:rsid w:val="00FC0B2E"/>
    <w:rsid w:val="00FC10E8"/>
    <w:rsid w:val="00FC2143"/>
    <w:rsid w:val="00FC4816"/>
    <w:rsid w:val="00FC654F"/>
    <w:rsid w:val="00FC7E16"/>
    <w:rsid w:val="00FD0D24"/>
    <w:rsid w:val="00FD27C8"/>
    <w:rsid w:val="00FD356B"/>
    <w:rsid w:val="00FD3ABD"/>
    <w:rsid w:val="00FD549D"/>
    <w:rsid w:val="00FD5ABB"/>
    <w:rsid w:val="00FD6914"/>
    <w:rsid w:val="00FE1937"/>
    <w:rsid w:val="00FE3167"/>
    <w:rsid w:val="00FE636B"/>
    <w:rsid w:val="00FF040B"/>
    <w:rsid w:val="00FF0F0B"/>
    <w:rsid w:val="00FF4083"/>
    <w:rsid w:val="0133D4DD"/>
    <w:rsid w:val="014A4F63"/>
    <w:rsid w:val="01BEB68B"/>
    <w:rsid w:val="01E7CB44"/>
    <w:rsid w:val="0211FFC1"/>
    <w:rsid w:val="021270EE"/>
    <w:rsid w:val="0256101D"/>
    <w:rsid w:val="028FD853"/>
    <w:rsid w:val="02C26BE2"/>
    <w:rsid w:val="02D3A6B9"/>
    <w:rsid w:val="030440CF"/>
    <w:rsid w:val="03060B11"/>
    <w:rsid w:val="03306256"/>
    <w:rsid w:val="035B95F2"/>
    <w:rsid w:val="0392F30D"/>
    <w:rsid w:val="03A65332"/>
    <w:rsid w:val="03F64941"/>
    <w:rsid w:val="0402962E"/>
    <w:rsid w:val="0475E28F"/>
    <w:rsid w:val="04D7A9B4"/>
    <w:rsid w:val="04EB9E7C"/>
    <w:rsid w:val="05164E2E"/>
    <w:rsid w:val="0536F77B"/>
    <w:rsid w:val="056333A6"/>
    <w:rsid w:val="05668DA5"/>
    <w:rsid w:val="05748882"/>
    <w:rsid w:val="0605DDC4"/>
    <w:rsid w:val="0658E8B8"/>
    <w:rsid w:val="06A6E49B"/>
    <w:rsid w:val="06E5E211"/>
    <w:rsid w:val="07276EFD"/>
    <w:rsid w:val="072DEA03"/>
    <w:rsid w:val="0742D30A"/>
    <w:rsid w:val="08255EBA"/>
    <w:rsid w:val="0826B9BD"/>
    <w:rsid w:val="083C8DCA"/>
    <w:rsid w:val="08536190"/>
    <w:rsid w:val="0857807D"/>
    <w:rsid w:val="08C00771"/>
    <w:rsid w:val="0971F296"/>
    <w:rsid w:val="0982AEC1"/>
    <w:rsid w:val="0982C4EC"/>
    <w:rsid w:val="09BF8128"/>
    <w:rsid w:val="09CDE1FE"/>
    <w:rsid w:val="0A24C9FD"/>
    <w:rsid w:val="0A340FE7"/>
    <w:rsid w:val="0A3DE20B"/>
    <w:rsid w:val="0A9271C8"/>
    <w:rsid w:val="0AA2D7BE"/>
    <w:rsid w:val="0B0D9833"/>
    <w:rsid w:val="0B38353F"/>
    <w:rsid w:val="0C0208C9"/>
    <w:rsid w:val="0C7A88FF"/>
    <w:rsid w:val="0EB67F6F"/>
    <w:rsid w:val="0EF765FF"/>
    <w:rsid w:val="0EFA8154"/>
    <w:rsid w:val="0F123A1D"/>
    <w:rsid w:val="0F43395D"/>
    <w:rsid w:val="0F4DDDEB"/>
    <w:rsid w:val="0FE8F6DC"/>
    <w:rsid w:val="1001365C"/>
    <w:rsid w:val="10B73B29"/>
    <w:rsid w:val="10F4250D"/>
    <w:rsid w:val="11016FBC"/>
    <w:rsid w:val="1108F4D5"/>
    <w:rsid w:val="117E9438"/>
    <w:rsid w:val="118E4E66"/>
    <w:rsid w:val="1197145E"/>
    <w:rsid w:val="11C4AE84"/>
    <w:rsid w:val="125D0D98"/>
    <w:rsid w:val="12662A0E"/>
    <w:rsid w:val="13047995"/>
    <w:rsid w:val="133BD4EE"/>
    <w:rsid w:val="13607EE5"/>
    <w:rsid w:val="13B32A42"/>
    <w:rsid w:val="13C3783B"/>
    <w:rsid w:val="140B96DB"/>
    <w:rsid w:val="148EDCAA"/>
    <w:rsid w:val="14B4A53D"/>
    <w:rsid w:val="14B7B6DF"/>
    <w:rsid w:val="14E1A022"/>
    <w:rsid w:val="14F67D0B"/>
    <w:rsid w:val="1560357A"/>
    <w:rsid w:val="159DCAD0"/>
    <w:rsid w:val="15ADD6B7"/>
    <w:rsid w:val="15E056A9"/>
    <w:rsid w:val="15FC1B96"/>
    <w:rsid w:val="16574C05"/>
    <w:rsid w:val="16B0336E"/>
    <w:rsid w:val="16B303B9"/>
    <w:rsid w:val="16FC05DB"/>
    <w:rsid w:val="17301CC6"/>
    <w:rsid w:val="17304F2A"/>
    <w:rsid w:val="17399B31"/>
    <w:rsid w:val="1745F151"/>
    <w:rsid w:val="17566BAD"/>
    <w:rsid w:val="175C49CF"/>
    <w:rsid w:val="17CD7F8A"/>
    <w:rsid w:val="17DE1CCA"/>
    <w:rsid w:val="18300DFE"/>
    <w:rsid w:val="1835C824"/>
    <w:rsid w:val="184ED41A"/>
    <w:rsid w:val="187EAD48"/>
    <w:rsid w:val="1888578C"/>
    <w:rsid w:val="18AB4528"/>
    <w:rsid w:val="18CA3A94"/>
    <w:rsid w:val="18D56B92"/>
    <w:rsid w:val="18F99A16"/>
    <w:rsid w:val="192CB5C1"/>
    <w:rsid w:val="193234A8"/>
    <w:rsid w:val="1955984C"/>
    <w:rsid w:val="1983ABA9"/>
    <w:rsid w:val="19862FD4"/>
    <w:rsid w:val="1999604B"/>
    <w:rsid w:val="19BD8D4D"/>
    <w:rsid w:val="19D93A6C"/>
    <w:rsid w:val="1A176920"/>
    <w:rsid w:val="1A681F7D"/>
    <w:rsid w:val="1A6A73B8"/>
    <w:rsid w:val="1ABAFA84"/>
    <w:rsid w:val="1ACE0509"/>
    <w:rsid w:val="1AFB26FE"/>
    <w:rsid w:val="1B05204C"/>
    <w:rsid w:val="1B4C9632"/>
    <w:rsid w:val="1B99A258"/>
    <w:rsid w:val="1BE2E5EA"/>
    <w:rsid w:val="1BE6A0B6"/>
    <w:rsid w:val="1C32E78C"/>
    <w:rsid w:val="1C39373A"/>
    <w:rsid w:val="1C67AF5A"/>
    <w:rsid w:val="1C9ED2F3"/>
    <w:rsid w:val="1CEBE681"/>
    <w:rsid w:val="1D037F21"/>
    <w:rsid w:val="1D3572B9"/>
    <w:rsid w:val="1D6474EB"/>
    <w:rsid w:val="1D65DDA8"/>
    <w:rsid w:val="1DB27921"/>
    <w:rsid w:val="1E05A5CB"/>
    <w:rsid w:val="1E1BB000"/>
    <w:rsid w:val="1E82A35D"/>
    <w:rsid w:val="1E8E978A"/>
    <w:rsid w:val="1EB49F34"/>
    <w:rsid w:val="1ED58366"/>
    <w:rsid w:val="1EF6798D"/>
    <w:rsid w:val="1F43D795"/>
    <w:rsid w:val="1FC09BDC"/>
    <w:rsid w:val="1FCE9821"/>
    <w:rsid w:val="1FF83F6A"/>
    <w:rsid w:val="203C0769"/>
    <w:rsid w:val="205B1EA7"/>
    <w:rsid w:val="2077739E"/>
    <w:rsid w:val="20888C63"/>
    <w:rsid w:val="20D97A70"/>
    <w:rsid w:val="20EF2ADD"/>
    <w:rsid w:val="211F810C"/>
    <w:rsid w:val="2163D3A1"/>
    <w:rsid w:val="22A22910"/>
    <w:rsid w:val="2309D468"/>
    <w:rsid w:val="2320CF71"/>
    <w:rsid w:val="23572538"/>
    <w:rsid w:val="236ACD03"/>
    <w:rsid w:val="23958396"/>
    <w:rsid w:val="239F1C17"/>
    <w:rsid w:val="243DF971"/>
    <w:rsid w:val="244D7E9F"/>
    <w:rsid w:val="24961698"/>
    <w:rsid w:val="24A5A4C9"/>
    <w:rsid w:val="24B52379"/>
    <w:rsid w:val="24B7C73F"/>
    <w:rsid w:val="24F72479"/>
    <w:rsid w:val="25632B5B"/>
    <w:rsid w:val="257BAB81"/>
    <w:rsid w:val="25C208C1"/>
    <w:rsid w:val="25C64EBC"/>
    <w:rsid w:val="262D16D2"/>
    <w:rsid w:val="26A02A9C"/>
    <w:rsid w:val="26A911F7"/>
    <w:rsid w:val="26D6BCD9"/>
    <w:rsid w:val="26F6A74D"/>
    <w:rsid w:val="27060739"/>
    <w:rsid w:val="271B6B6B"/>
    <w:rsid w:val="27759A33"/>
    <w:rsid w:val="278EC290"/>
    <w:rsid w:val="27B18666"/>
    <w:rsid w:val="27E9BB05"/>
    <w:rsid w:val="2818FB59"/>
    <w:rsid w:val="286C4B4C"/>
    <w:rsid w:val="2896967F"/>
    <w:rsid w:val="289CBF2F"/>
    <w:rsid w:val="28A189B8"/>
    <w:rsid w:val="28B34C43"/>
    <w:rsid w:val="28EE274C"/>
    <w:rsid w:val="28F981E6"/>
    <w:rsid w:val="2924F5E6"/>
    <w:rsid w:val="29288F20"/>
    <w:rsid w:val="29883F36"/>
    <w:rsid w:val="299010F5"/>
    <w:rsid w:val="2A491B91"/>
    <w:rsid w:val="2AA7F73A"/>
    <w:rsid w:val="2AFFFDFF"/>
    <w:rsid w:val="2B29B73A"/>
    <w:rsid w:val="2B2E6F34"/>
    <w:rsid w:val="2B42DF97"/>
    <w:rsid w:val="2B62161A"/>
    <w:rsid w:val="2B688C37"/>
    <w:rsid w:val="2BAB83CE"/>
    <w:rsid w:val="2BE59AC8"/>
    <w:rsid w:val="2BF5DEAC"/>
    <w:rsid w:val="2C359040"/>
    <w:rsid w:val="2C87E6BA"/>
    <w:rsid w:val="2D94DA15"/>
    <w:rsid w:val="2E0DC4D4"/>
    <w:rsid w:val="2E249019"/>
    <w:rsid w:val="2E265695"/>
    <w:rsid w:val="2E6157FC"/>
    <w:rsid w:val="2E86FAFF"/>
    <w:rsid w:val="2EA40DB1"/>
    <w:rsid w:val="2EABFB37"/>
    <w:rsid w:val="2F99B263"/>
    <w:rsid w:val="2F9CDD6B"/>
    <w:rsid w:val="2FC6AF46"/>
    <w:rsid w:val="2FDEAD2C"/>
    <w:rsid w:val="308587D0"/>
    <w:rsid w:val="30A7D114"/>
    <w:rsid w:val="30F9602F"/>
    <w:rsid w:val="3105E202"/>
    <w:rsid w:val="313D0130"/>
    <w:rsid w:val="315B57DD"/>
    <w:rsid w:val="31826BAA"/>
    <w:rsid w:val="31B8137A"/>
    <w:rsid w:val="31C0BE24"/>
    <w:rsid w:val="3207C095"/>
    <w:rsid w:val="32248339"/>
    <w:rsid w:val="3224E02C"/>
    <w:rsid w:val="32788616"/>
    <w:rsid w:val="32A1B263"/>
    <w:rsid w:val="330B0199"/>
    <w:rsid w:val="33733EE1"/>
    <w:rsid w:val="33745F73"/>
    <w:rsid w:val="3380428D"/>
    <w:rsid w:val="33991F4D"/>
    <w:rsid w:val="33E7D7A1"/>
    <w:rsid w:val="340C091F"/>
    <w:rsid w:val="342D1313"/>
    <w:rsid w:val="34541D3B"/>
    <w:rsid w:val="3492F89F"/>
    <w:rsid w:val="34A890DB"/>
    <w:rsid w:val="34EFB43C"/>
    <w:rsid w:val="351106E9"/>
    <w:rsid w:val="353F6157"/>
    <w:rsid w:val="35789B07"/>
    <w:rsid w:val="35C374ED"/>
    <w:rsid w:val="35F7DB22"/>
    <w:rsid w:val="364DEEB0"/>
    <w:rsid w:val="364F5634"/>
    <w:rsid w:val="3655B3FD"/>
    <w:rsid w:val="366717A4"/>
    <w:rsid w:val="367EC910"/>
    <w:rsid w:val="36C09445"/>
    <w:rsid w:val="36F3F9DF"/>
    <w:rsid w:val="3739204E"/>
    <w:rsid w:val="37492E93"/>
    <w:rsid w:val="37E0319D"/>
    <w:rsid w:val="38BB48C4"/>
    <w:rsid w:val="38F59A00"/>
    <w:rsid w:val="38FB15AF"/>
    <w:rsid w:val="39008436"/>
    <w:rsid w:val="392D7813"/>
    <w:rsid w:val="3936F028"/>
    <w:rsid w:val="39444C35"/>
    <w:rsid w:val="396CF67D"/>
    <w:rsid w:val="398D0C62"/>
    <w:rsid w:val="39D33D35"/>
    <w:rsid w:val="3A5B6B69"/>
    <w:rsid w:val="3A7EA539"/>
    <w:rsid w:val="3B32F79D"/>
    <w:rsid w:val="3B7884B2"/>
    <w:rsid w:val="3BBEA6CB"/>
    <w:rsid w:val="3C319F52"/>
    <w:rsid w:val="3C32B671"/>
    <w:rsid w:val="3C3824F8"/>
    <w:rsid w:val="3C9A78A7"/>
    <w:rsid w:val="3CA77EBF"/>
    <w:rsid w:val="3CBBFD6A"/>
    <w:rsid w:val="3CC51E51"/>
    <w:rsid w:val="3CDE1909"/>
    <w:rsid w:val="3D145513"/>
    <w:rsid w:val="3D607370"/>
    <w:rsid w:val="3D8D16B6"/>
    <w:rsid w:val="3DD6B784"/>
    <w:rsid w:val="3E02ED07"/>
    <w:rsid w:val="3E520B54"/>
    <w:rsid w:val="3E60EEB2"/>
    <w:rsid w:val="3E67FD16"/>
    <w:rsid w:val="3EAE8FEF"/>
    <w:rsid w:val="3EB02574"/>
    <w:rsid w:val="3F19921C"/>
    <w:rsid w:val="3F68DD88"/>
    <w:rsid w:val="3F72F26D"/>
    <w:rsid w:val="3F9EBD68"/>
    <w:rsid w:val="3FAA13B6"/>
    <w:rsid w:val="40107E15"/>
    <w:rsid w:val="40193B08"/>
    <w:rsid w:val="402DE609"/>
    <w:rsid w:val="40B5627D"/>
    <w:rsid w:val="40D6E87C"/>
    <w:rsid w:val="40D8442F"/>
    <w:rsid w:val="41070F1A"/>
    <w:rsid w:val="4124BE1C"/>
    <w:rsid w:val="4126DD15"/>
    <w:rsid w:val="412DB838"/>
    <w:rsid w:val="415C0E9F"/>
    <w:rsid w:val="417E55C8"/>
    <w:rsid w:val="41805E26"/>
    <w:rsid w:val="41A37683"/>
    <w:rsid w:val="41D8D4A4"/>
    <w:rsid w:val="425401D5"/>
    <w:rsid w:val="425FFDE3"/>
    <w:rsid w:val="42A7667C"/>
    <w:rsid w:val="42B341E0"/>
    <w:rsid w:val="43345FD5"/>
    <w:rsid w:val="437C67C7"/>
    <w:rsid w:val="43C23397"/>
    <w:rsid w:val="43FD7CBF"/>
    <w:rsid w:val="44702ABA"/>
    <w:rsid w:val="44A2DD4E"/>
    <w:rsid w:val="44CA974A"/>
    <w:rsid w:val="44EAACD3"/>
    <w:rsid w:val="44F1BE5E"/>
    <w:rsid w:val="454C60B4"/>
    <w:rsid w:val="46079258"/>
    <w:rsid w:val="46259168"/>
    <w:rsid w:val="46499015"/>
    <w:rsid w:val="4649BC28"/>
    <w:rsid w:val="4683FF30"/>
    <w:rsid w:val="46B9A1D4"/>
    <w:rsid w:val="46BBF60F"/>
    <w:rsid w:val="4757D56D"/>
    <w:rsid w:val="47C1CC51"/>
    <w:rsid w:val="47E51875"/>
    <w:rsid w:val="48207E83"/>
    <w:rsid w:val="4820F955"/>
    <w:rsid w:val="48224D95"/>
    <w:rsid w:val="48346841"/>
    <w:rsid w:val="48CFCA85"/>
    <w:rsid w:val="48D8C5BA"/>
    <w:rsid w:val="48F99A1B"/>
    <w:rsid w:val="49180FE0"/>
    <w:rsid w:val="4958E382"/>
    <w:rsid w:val="496CDF4B"/>
    <w:rsid w:val="49A0FA29"/>
    <w:rsid w:val="49E559A0"/>
    <w:rsid w:val="49EBF773"/>
    <w:rsid w:val="49F5E6C0"/>
    <w:rsid w:val="4A09A2EF"/>
    <w:rsid w:val="4A3285D3"/>
    <w:rsid w:val="4A6571F0"/>
    <w:rsid w:val="4A85449C"/>
    <w:rsid w:val="4A94C903"/>
    <w:rsid w:val="4AB3E6BF"/>
    <w:rsid w:val="4AF7BE6B"/>
    <w:rsid w:val="4B0ED145"/>
    <w:rsid w:val="4B27EE6A"/>
    <w:rsid w:val="4B735A95"/>
    <w:rsid w:val="4BC10BD9"/>
    <w:rsid w:val="4C199B23"/>
    <w:rsid w:val="4C57DE70"/>
    <w:rsid w:val="4C6952D6"/>
    <w:rsid w:val="4C768B7F"/>
    <w:rsid w:val="4C7D4070"/>
    <w:rsid w:val="4C7DFDD7"/>
    <w:rsid w:val="4CBE45E8"/>
    <w:rsid w:val="4CF46A78"/>
    <w:rsid w:val="4CF4D825"/>
    <w:rsid w:val="4D234A0D"/>
    <w:rsid w:val="4D70C3B0"/>
    <w:rsid w:val="4DACBBCA"/>
    <w:rsid w:val="4E3A0D17"/>
    <w:rsid w:val="4E56334F"/>
    <w:rsid w:val="4E701CA4"/>
    <w:rsid w:val="4E9EE8AF"/>
    <w:rsid w:val="4EF6B45D"/>
    <w:rsid w:val="4F182A12"/>
    <w:rsid w:val="4F51AD12"/>
    <w:rsid w:val="4F68E25D"/>
    <w:rsid w:val="4F75768A"/>
    <w:rsid w:val="4F98F64E"/>
    <w:rsid w:val="4FE289CA"/>
    <w:rsid w:val="50457005"/>
    <w:rsid w:val="50503198"/>
    <w:rsid w:val="507C8B48"/>
    <w:rsid w:val="5093040C"/>
    <w:rsid w:val="50ABAD1B"/>
    <w:rsid w:val="5144FACF"/>
    <w:rsid w:val="51AEB33E"/>
    <w:rsid w:val="51FEAE6C"/>
    <w:rsid w:val="52340829"/>
    <w:rsid w:val="5290CA2D"/>
    <w:rsid w:val="52B8F75E"/>
    <w:rsid w:val="52D88496"/>
    <w:rsid w:val="5392B655"/>
    <w:rsid w:val="539824DC"/>
    <w:rsid w:val="53ACC638"/>
    <w:rsid w:val="5419DF94"/>
    <w:rsid w:val="542C9A8E"/>
    <w:rsid w:val="545AC287"/>
    <w:rsid w:val="546C6771"/>
    <w:rsid w:val="54EE71CA"/>
    <w:rsid w:val="5509E9DE"/>
    <w:rsid w:val="55705E84"/>
    <w:rsid w:val="55C07D69"/>
    <w:rsid w:val="55DF6930"/>
    <w:rsid w:val="564643E0"/>
    <w:rsid w:val="565CDD48"/>
    <w:rsid w:val="5691C9A8"/>
    <w:rsid w:val="56A63D56"/>
    <w:rsid w:val="56B4405C"/>
    <w:rsid w:val="56EE50EF"/>
    <w:rsid w:val="571AEE9F"/>
    <w:rsid w:val="5775B9AF"/>
    <w:rsid w:val="580CB9EB"/>
    <w:rsid w:val="58405EE5"/>
    <w:rsid w:val="5886263C"/>
    <w:rsid w:val="58B4C151"/>
    <w:rsid w:val="59000BB1"/>
    <w:rsid w:val="59023905"/>
    <w:rsid w:val="594144ED"/>
    <w:rsid w:val="59537DD4"/>
    <w:rsid w:val="597DE443"/>
    <w:rsid w:val="59B3C450"/>
    <w:rsid w:val="59D83FBD"/>
    <w:rsid w:val="5A01F7D9"/>
    <w:rsid w:val="5A09BA9B"/>
    <w:rsid w:val="5A1F9AD8"/>
    <w:rsid w:val="5A25F1B1"/>
    <w:rsid w:val="5A9E0966"/>
    <w:rsid w:val="5AD0399B"/>
    <w:rsid w:val="5AF1AF50"/>
    <w:rsid w:val="5B3A05AA"/>
    <w:rsid w:val="5B74101E"/>
    <w:rsid w:val="5BA0335E"/>
    <w:rsid w:val="5BCFB923"/>
    <w:rsid w:val="5C05FE25"/>
    <w:rsid w:val="5C358257"/>
    <w:rsid w:val="5C51BE42"/>
    <w:rsid w:val="5C78E5AF"/>
    <w:rsid w:val="5CC10CD2"/>
    <w:rsid w:val="5D415B5D"/>
    <w:rsid w:val="5D6DFED0"/>
    <w:rsid w:val="5D7107C6"/>
    <w:rsid w:val="5D8142A4"/>
    <w:rsid w:val="5DD3C531"/>
    <w:rsid w:val="5DE3A482"/>
    <w:rsid w:val="5DEA7B15"/>
    <w:rsid w:val="5E006D31"/>
    <w:rsid w:val="5E1BF5F3"/>
    <w:rsid w:val="5E2186EB"/>
    <w:rsid w:val="5E40EF70"/>
    <w:rsid w:val="5EAFA069"/>
    <w:rsid w:val="5ED568FC"/>
    <w:rsid w:val="5ED8E564"/>
    <w:rsid w:val="5F0A1A1C"/>
    <w:rsid w:val="5F15E6D6"/>
    <w:rsid w:val="5F1D1305"/>
    <w:rsid w:val="5F35D91F"/>
    <w:rsid w:val="5F67D0DC"/>
    <w:rsid w:val="600EAAE9"/>
    <w:rsid w:val="605999FF"/>
    <w:rsid w:val="60A8A888"/>
    <w:rsid w:val="60B7A509"/>
    <w:rsid w:val="6103A13D"/>
    <w:rsid w:val="61413693"/>
    <w:rsid w:val="616E45C7"/>
    <w:rsid w:val="61AA7B4A"/>
    <w:rsid w:val="6215DECA"/>
    <w:rsid w:val="621E53A9"/>
    <w:rsid w:val="626433C9"/>
    <w:rsid w:val="626E74BC"/>
    <w:rsid w:val="628A3E81"/>
    <w:rsid w:val="630A1628"/>
    <w:rsid w:val="63194802"/>
    <w:rsid w:val="6360A769"/>
    <w:rsid w:val="636D50D7"/>
    <w:rsid w:val="63801A5C"/>
    <w:rsid w:val="63BA240A"/>
    <w:rsid w:val="63C2EA02"/>
    <w:rsid w:val="63D18990"/>
    <w:rsid w:val="643B41FF"/>
    <w:rsid w:val="650A11F3"/>
    <w:rsid w:val="651D58EE"/>
    <w:rsid w:val="6595CE8C"/>
    <w:rsid w:val="65EF10F9"/>
    <w:rsid w:val="661062FA"/>
    <w:rsid w:val="662707D8"/>
    <w:rsid w:val="663303E6"/>
    <w:rsid w:val="6653AB4B"/>
    <w:rsid w:val="665C674B"/>
    <w:rsid w:val="6695AA17"/>
    <w:rsid w:val="6698482B"/>
    <w:rsid w:val="669BD5F1"/>
    <w:rsid w:val="66B9294F"/>
    <w:rsid w:val="66DE0E8F"/>
    <w:rsid w:val="66E3D00B"/>
    <w:rsid w:val="672C05A2"/>
    <w:rsid w:val="67478823"/>
    <w:rsid w:val="67516C1C"/>
    <w:rsid w:val="675A76C4"/>
    <w:rsid w:val="67BE6F76"/>
    <w:rsid w:val="67ED8DE6"/>
    <w:rsid w:val="680D9F88"/>
    <w:rsid w:val="68446BDD"/>
    <w:rsid w:val="68B5DC76"/>
    <w:rsid w:val="691677D8"/>
    <w:rsid w:val="692D2DBC"/>
    <w:rsid w:val="69809E4D"/>
    <w:rsid w:val="6AA315C0"/>
    <w:rsid w:val="6B5A786F"/>
    <w:rsid w:val="6BA398B3"/>
    <w:rsid w:val="6BC71F19"/>
    <w:rsid w:val="6BED7D38"/>
    <w:rsid w:val="6C35190D"/>
    <w:rsid w:val="6C8C138A"/>
    <w:rsid w:val="6C900F99"/>
    <w:rsid w:val="6D1E250B"/>
    <w:rsid w:val="6D45AEB0"/>
    <w:rsid w:val="6D4DADD1"/>
    <w:rsid w:val="6D88C195"/>
    <w:rsid w:val="6DC20610"/>
    <w:rsid w:val="6DE77682"/>
    <w:rsid w:val="6E2DB0FA"/>
    <w:rsid w:val="6E32D622"/>
    <w:rsid w:val="6E4BB8A0"/>
    <w:rsid w:val="6EC66888"/>
    <w:rsid w:val="6F1883E8"/>
    <w:rsid w:val="6F1EC7A2"/>
    <w:rsid w:val="6FCE97C1"/>
    <w:rsid w:val="707F7EB5"/>
    <w:rsid w:val="70B38C86"/>
    <w:rsid w:val="70DE583B"/>
    <w:rsid w:val="7117FB12"/>
    <w:rsid w:val="71EBCDB1"/>
    <w:rsid w:val="7221C5AB"/>
    <w:rsid w:val="722E9776"/>
    <w:rsid w:val="72355E2D"/>
    <w:rsid w:val="7254760A"/>
    <w:rsid w:val="7295AA04"/>
    <w:rsid w:val="72A45A91"/>
    <w:rsid w:val="72BB8FDC"/>
    <w:rsid w:val="730336A5"/>
    <w:rsid w:val="730F3C84"/>
    <w:rsid w:val="734E5FA6"/>
    <w:rsid w:val="7384F15D"/>
    <w:rsid w:val="73AEAA98"/>
    <w:rsid w:val="73E02576"/>
    <w:rsid w:val="73FF7450"/>
    <w:rsid w:val="740F6DE3"/>
    <w:rsid w:val="7415F8FD"/>
    <w:rsid w:val="745165C9"/>
    <w:rsid w:val="74A15B41"/>
    <w:rsid w:val="74C57FDD"/>
    <w:rsid w:val="74CB3C2D"/>
    <w:rsid w:val="7535AA0C"/>
    <w:rsid w:val="757B3721"/>
    <w:rsid w:val="757BF5D7"/>
    <w:rsid w:val="75D6E06A"/>
    <w:rsid w:val="75ED362A"/>
    <w:rsid w:val="76119FA5"/>
    <w:rsid w:val="76273FAB"/>
    <w:rsid w:val="765567A4"/>
    <w:rsid w:val="7671542E"/>
    <w:rsid w:val="7676BDCF"/>
    <w:rsid w:val="767A789B"/>
    <w:rsid w:val="767A8B89"/>
    <w:rsid w:val="76BE889B"/>
    <w:rsid w:val="77E49B4D"/>
    <w:rsid w:val="7809A0B1"/>
    <w:rsid w:val="7836DA4C"/>
    <w:rsid w:val="786B1D7A"/>
    <w:rsid w:val="78C205B6"/>
    <w:rsid w:val="78CBDBB7"/>
    <w:rsid w:val="79041D65"/>
    <w:rsid w:val="791B899B"/>
    <w:rsid w:val="7924D6EC"/>
    <w:rsid w:val="79D705F5"/>
    <w:rsid w:val="79DCB95E"/>
    <w:rsid w:val="79FF70EB"/>
    <w:rsid w:val="7A2E4E81"/>
    <w:rsid w:val="7A450501"/>
    <w:rsid w:val="7A4EA844"/>
    <w:rsid w:val="7A5EDC64"/>
    <w:rsid w:val="7A625C52"/>
    <w:rsid w:val="7AC0A74D"/>
    <w:rsid w:val="7AC17004"/>
    <w:rsid w:val="7AFD0DB3"/>
    <w:rsid w:val="7BEB375B"/>
    <w:rsid w:val="7C0DE6E1"/>
    <w:rsid w:val="7C532A5D"/>
    <w:rsid w:val="7C77009B"/>
    <w:rsid w:val="7C98DE14"/>
    <w:rsid w:val="7CAB96F6"/>
    <w:rsid w:val="7CD8570F"/>
    <w:rsid w:val="7D3E8E9D"/>
    <w:rsid w:val="7D8100CA"/>
    <w:rsid w:val="7DABCF63"/>
    <w:rsid w:val="7DEEFABE"/>
    <w:rsid w:val="7EB02A81"/>
    <w:rsid w:val="7EC136A1"/>
    <w:rsid w:val="7EFF8C3F"/>
    <w:rsid w:val="7F1077FB"/>
    <w:rsid w:val="7FB51B53"/>
    <w:rsid w:val="7FED1D7C"/>
    <w:rsid w:val="7FF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6BCD9"/>
  <w15:docId w15:val="{9032B9B2-2720-4194-9EFF-3CFC550F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37"/>
    <w:pPr>
      <w:spacing w:after="0" w:line="276" w:lineRule="auto"/>
    </w:pPr>
    <w:rPr>
      <w:rFonts w:ascii="Arial" w:eastAsia="Times New Roman" w:hAnsi="Arial" w:cs="Arial"/>
      <w:color w:val="00000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1937"/>
    <w:pPr>
      <w:keepNext/>
      <w:keepLines/>
      <w:spacing w:before="240" w:after="240"/>
      <w:outlineLvl w:val="0"/>
    </w:pPr>
    <w:rPr>
      <w:rFonts w:eastAsiaTheme="majorEastAsia"/>
      <w:b/>
      <w:color w:val="000000" w:themeColor="text2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72DB"/>
    <w:pPr>
      <w:keepNext/>
      <w:keepLines/>
      <w:spacing w:line="240" w:lineRule="auto"/>
      <w:outlineLvl w:val="1"/>
    </w:pPr>
    <w:rPr>
      <w:rFonts w:eastAsiaTheme="majorEastAsia"/>
      <w:b/>
      <w:color w:val="000000" w:themeColor="text2"/>
      <w:sz w:val="24"/>
      <w:szCs w:val="24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60D7"/>
    <w:pPr>
      <w:keepNext/>
      <w:keepLines/>
      <w:outlineLvl w:val="2"/>
    </w:pPr>
    <w:rPr>
      <w:rFonts w:eastAsiaTheme="majorEastAsia"/>
      <w:b/>
      <w:color w:val="000000" w:themeColor="text2"/>
      <w:szCs w:val="2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1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2"/>
      <w:sz w:val="18"/>
      <w:szCs w:val="1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D73FF"/>
    <w:pPr>
      <w:keepNext/>
      <w:keepLines/>
      <w:pBdr>
        <w:top w:val="single" w:sz="4" w:space="4" w:color="auto"/>
      </w:pBdr>
      <w:spacing w:after="60" w:line="240" w:lineRule="auto"/>
      <w:outlineLvl w:val="4"/>
    </w:pPr>
    <w:rPr>
      <w:rFonts w:asciiTheme="majorHAnsi" w:eastAsiaTheme="majorEastAsia" w:hAnsiTheme="majorHAnsi" w:cstheme="majorBidi"/>
      <w:b/>
      <w:color w:val="000000" w:themeColor="text2"/>
      <w:sz w:val="13"/>
      <w:szCs w:val="13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D73FF"/>
    <w:pPr>
      <w:keepNext/>
      <w:keepLines/>
      <w:pBdr>
        <w:top w:val="single" w:sz="4" w:space="4" w:color="147E88" w:themeColor="accent1"/>
      </w:pBdr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  <w:sz w:val="13"/>
      <w:szCs w:val="1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55F6"/>
    <w:pPr>
      <w:tabs>
        <w:tab w:val="center" w:pos="4536"/>
        <w:tab w:val="right" w:pos="9072"/>
      </w:tabs>
      <w:spacing w:line="240" w:lineRule="auto"/>
    </w:pPr>
    <w:rPr>
      <w:b/>
      <w:sz w:val="13"/>
    </w:rPr>
  </w:style>
  <w:style w:type="character" w:customStyle="1" w:styleId="TopptekstTegn">
    <w:name w:val="Topptekst Tegn"/>
    <w:basedOn w:val="Standardskriftforavsnitt"/>
    <w:link w:val="Topptekst"/>
    <w:uiPriority w:val="99"/>
    <w:rsid w:val="001355F6"/>
    <w:rPr>
      <w:b/>
      <w:sz w:val="13"/>
    </w:rPr>
  </w:style>
  <w:style w:type="paragraph" w:styleId="Bunntekst">
    <w:name w:val="footer"/>
    <w:basedOn w:val="Normal"/>
    <w:link w:val="BunntekstTegn"/>
    <w:uiPriority w:val="99"/>
    <w:unhideWhenUsed/>
    <w:rsid w:val="00B552CB"/>
    <w:pPr>
      <w:tabs>
        <w:tab w:val="left" w:pos="2552"/>
        <w:tab w:val="left" w:pos="4820"/>
      </w:tabs>
      <w:spacing w:line="264" w:lineRule="auto"/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B552CB"/>
    <w:rPr>
      <w:sz w:val="14"/>
    </w:rPr>
  </w:style>
  <w:style w:type="table" w:styleId="Tabellrutenett">
    <w:name w:val="Table Grid"/>
    <w:basedOn w:val="Vanligtabell"/>
    <w:uiPriority w:val="39"/>
    <w:rsid w:val="00E0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E1937"/>
    <w:rPr>
      <w:rFonts w:ascii="Arial" w:eastAsiaTheme="majorEastAsia" w:hAnsi="Arial" w:cs="Arial"/>
      <w:b/>
      <w:color w:val="000000" w:themeColor="text2"/>
      <w:sz w:val="30"/>
      <w:szCs w:val="30"/>
      <w:lang w:eastAsia="nb-NO"/>
    </w:rPr>
  </w:style>
  <w:style w:type="character" w:styleId="Utheving">
    <w:name w:val="Emphasis"/>
    <w:basedOn w:val="Standardskriftforavsnitt"/>
    <w:uiPriority w:val="20"/>
    <w:qFormat/>
    <w:rsid w:val="00E03C31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772DB"/>
    <w:rPr>
      <w:rFonts w:ascii="Calibri Light" w:eastAsiaTheme="majorEastAsia" w:hAnsi="Calibri Light" w:cs="Calibri Light"/>
      <w:b/>
      <w:color w:val="000000" w:themeColor="text2"/>
      <w:sz w:val="24"/>
      <w:szCs w:val="24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60D7"/>
    <w:rPr>
      <w:rFonts w:ascii="Calibri Light" w:eastAsiaTheme="majorEastAsia" w:hAnsi="Calibri Light" w:cs="Calibri Light"/>
      <w:b/>
      <w:color w:val="000000" w:themeColor="text2"/>
      <w:szCs w:val="21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461E2"/>
    <w:rPr>
      <w:rFonts w:asciiTheme="majorHAnsi" w:eastAsiaTheme="majorEastAsia" w:hAnsiTheme="majorHAnsi" w:cstheme="majorBidi"/>
      <w:b/>
      <w:iCs/>
      <w:color w:val="000000" w:themeColor="text2"/>
      <w:sz w:val="18"/>
      <w:szCs w:val="1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D73FF"/>
    <w:rPr>
      <w:rFonts w:asciiTheme="majorHAnsi" w:eastAsiaTheme="majorEastAsia" w:hAnsiTheme="majorHAnsi" w:cstheme="majorBidi"/>
      <w:b/>
      <w:color w:val="000000" w:themeColor="text2"/>
      <w:sz w:val="13"/>
      <w:szCs w:val="13"/>
    </w:rPr>
  </w:style>
  <w:style w:type="paragraph" w:customStyle="1" w:styleId="Tabelltekstliten">
    <w:name w:val="Tabelltekst liten"/>
    <w:basedOn w:val="Normal"/>
    <w:qFormat/>
    <w:rsid w:val="00FC654F"/>
    <w:pPr>
      <w:spacing w:line="240" w:lineRule="auto"/>
    </w:pPr>
    <w:rPr>
      <w:sz w:val="18"/>
      <w:szCs w:val="15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D73FF"/>
    <w:rPr>
      <w:rFonts w:asciiTheme="majorHAnsi" w:eastAsiaTheme="majorEastAsia" w:hAnsiTheme="majorHAnsi" w:cstheme="majorBidi"/>
      <w:b/>
      <w:color w:val="000000" w:themeColor="text2"/>
      <w:sz w:val="13"/>
      <w:szCs w:val="13"/>
    </w:rPr>
  </w:style>
  <w:style w:type="character" w:styleId="Hyperkobling">
    <w:name w:val="Hyperlink"/>
    <w:basedOn w:val="Standardskriftforavsnitt"/>
    <w:uiPriority w:val="99"/>
    <w:unhideWhenUsed/>
    <w:rsid w:val="007D73FF"/>
    <w:rPr>
      <w:color w:val="147E88" w:themeColor="hyperlink"/>
      <w:u w:val="single"/>
    </w:rPr>
  </w:style>
  <w:style w:type="character" w:customStyle="1" w:styleId="Bunntekstbold">
    <w:name w:val="Bunntekst bold"/>
    <w:basedOn w:val="Standardskriftforavsnitt"/>
    <w:uiPriority w:val="1"/>
    <w:qFormat/>
    <w:rsid w:val="007D73FF"/>
    <w:rPr>
      <w:b/>
      <w:sz w:val="13"/>
    </w:rPr>
  </w:style>
  <w:style w:type="paragraph" w:styleId="Listeavsnitt">
    <w:name w:val="List Paragraph"/>
    <w:basedOn w:val="Normal"/>
    <w:uiPriority w:val="34"/>
    <w:qFormat/>
    <w:rsid w:val="00D2760F"/>
    <w:pPr>
      <w:numPr>
        <w:numId w:val="1"/>
      </w:numPr>
      <w:ind w:left="227" w:hanging="227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256CE6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6CE6"/>
    <w:rPr>
      <w:rFonts w:eastAsiaTheme="minorEastAsia"/>
      <w:b/>
      <w:color w:val="000000" w:themeColor="text1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DE4519"/>
    <w:pPr>
      <w:spacing w:line="264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telTegn">
    <w:name w:val="Tittel Tegn"/>
    <w:basedOn w:val="Standardskriftforavsnitt"/>
    <w:link w:val="Tittel"/>
    <w:uiPriority w:val="10"/>
    <w:rsid w:val="00DE4519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E4519"/>
    <w:pPr>
      <w:pBdr>
        <w:bottom w:val="single" w:sz="4" w:space="1" w:color="auto"/>
      </w:pBdr>
      <w:spacing w:line="259" w:lineRule="auto"/>
      <w:outlineLvl w:val="9"/>
    </w:pPr>
    <w:rPr>
      <w:color w:val="000000" w:themeColor="text1"/>
      <w:szCs w:val="32"/>
    </w:rPr>
  </w:style>
  <w:style w:type="paragraph" w:styleId="INNH2">
    <w:name w:val="toc 2"/>
    <w:basedOn w:val="Normal"/>
    <w:next w:val="Normal"/>
    <w:autoRedefine/>
    <w:uiPriority w:val="39"/>
    <w:unhideWhenUsed/>
    <w:rsid w:val="00CF6EF9"/>
    <w:pPr>
      <w:tabs>
        <w:tab w:val="left" w:pos="880"/>
        <w:tab w:val="right" w:leader="dot" w:pos="9628"/>
      </w:tabs>
      <w:spacing w:line="240" w:lineRule="auto"/>
      <w:ind w:left="221"/>
    </w:pPr>
    <w:rPr>
      <w:rFonts w:eastAsiaTheme="minorEastAsia" w:cs="Times New Roman"/>
    </w:rPr>
  </w:style>
  <w:style w:type="paragraph" w:styleId="INNH1">
    <w:name w:val="toc 1"/>
    <w:basedOn w:val="Normal"/>
    <w:next w:val="Normal"/>
    <w:autoRedefine/>
    <w:uiPriority w:val="39"/>
    <w:unhideWhenUsed/>
    <w:rsid w:val="00DE4519"/>
    <w:pPr>
      <w:spacing w:after="100" w:line="259" w:lineRule="auto"/>
    </w:pPr>
    <w:rPr>
      <w:rFonts w:eastAsiaTheme="minorEastAsia" w:cs="Times New Roman"/>
    </w:rPr>
  </w:style>
  <w:style w:type="paragraph" w:styleId="INNH3">
    <w:name w:val="toc 3"/>
    <w:basedOn w:val="Normal"/>
    <w:next w:val="Normal"/>
    <w:autoRedefine/>
    <w:uiPriority w:val="39"/>
    <w:unhideWhenUsed/>
    <w:rsid w:val="00DE4519"/>
    <w:pPr>
      <w:spacing w:after="100" w:line="259" w:lineRule="auto"/>
      <w:ind w:left="440"/>
    </w:pPr>
    <w:rPr>
      <w:rFonts w:eastAsiaTheme="minorEastAsia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15E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kriftforavsnitt"/>
    <w:rsid w:val="007F0E49"/>
  </w:style>
  <w:style w:type="character" w:styleId="Merknadsreferanse">
    <w:name w:val="annotation reference"/>
    <w:basedOn w:val="Standardskriftforavsnitt"/>
    <w:uiPriority w:val="99"/>
    <w:semiHidden/>
    <w:unhideWhenUsed/>
    <w:rsid w:val="00E923E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923E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923E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923E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923EB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A01DD3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2313F1"/>
    <w:rPr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F7637F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15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abelltittel">
    <w:name w:val="Tabelltittel"/>
    <w:basedOn w:val="Normal"/>
    <w:link w:val="TabelltittelTegn"/>
    <w:qFormat/>
    <w:rsid w:val="009D361F"/>
    <w:pPr>
      <w:spacing w:after="120" w:line="240" w:lineRule="auto"/>
      <w:jc w:val="center"/>
      <w:textAlignment w:val="baseline"/>
    </w:pPr>
    <w:rPr>
      <w:b/>
      <w:bCs/>
      <w:color w:val="auto"/>
      <w:sz w:val="21"/>
      <w:lang w:eastAsia="en-US"/>
    </w:rPr>
  </w:style>
  <w:style w:type="character" w:customStyle="1" w:styleId="TabelltittelTegn">
    <w:name w:val="Tabelltittel Tegn"/>
    <w:basedOn w:val="Standardskriftforavsnitt"/>
    <w:link w:val="Tabelltittel"/>
    <w:rsid w:val="009D361F"/>
    <w:rPr>
      <w:rFonts w:ascii="Calibri Light" w:eastAsia="Times New Roman" w:hAnsi="Calibri Light" w:cs="Calibri Light"/>
      <w:b/>
      <w:bCs/>
      <w:sz w:val="21"/>
    </w:rPr>
  </w:style>
  <w:style w:type="paragraph" w:customStyle="1" w:styleId="Definition">
    <w:name w:val="Definition"/>
    <w:basedOn w:val="Normal"/>
    <w:rsid w:val="004A774B"/>
    <w:pPr>
      <w:spacing w:after="240" w:line="230" w:lineRule="atLeast"/>
      <w:jc w:val="both"/>
    </w:pPr>
    <w:rPr>
      <w:rFonts w:ascii="Cambria" w:eastAsia="Calibri" w:hAnsi="Cambria" w:cs="Times New Roman"/>
      <w:color w:val="auto"/>
      <w:lang w:eastAsia="en-US"/>
    </w:rPr>
  </w:style>
  <w:style w:type="paragraph" w:customStyle="1" w:styleId="Terms">
    <w:name w:val="Term(s)"/>
    <w:basedOn w:val="Normal"/>
    <w:rsid w:val="004A774B"/>
    <w:pPr>
      <w:keepNext/>
      <w:suppressAutoHyphens/>
      <w:spacing w:line="240" w:lineRule="atLeast"/>
    </w:pPr>
    <w:rPr>
      <w:rFonts w:ascii="Cambria" w:eastAsia="Calibri" w:hAnsi="Cambria" w:cs="Times New Roman"/>
      <w:b/>
      <w:color w:val="auto"/>
      <w:lang w:eastAsia="en-US"/>
    </w:rPr>
  </w:style>
  <w:style w:type="character" w:customStyle="1" w:styleId="citesec">
    <w:name w:val="cite_sec"/>
    <w:rsid w:val="00247F26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247F26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247F26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247F26"/>
    <w:rPr>
      <w:rFonts w:ascii="Cambria" w:hAnsi="Cambria"/>
      <w:bdr w:val="none" w:sz="0" w:space="0" w:color="auto"/>
      <w:shd w:val="clear" w:color="auto" w:fill="C6D9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sbygg\STATSBYGG%20-%20Rapport%20lang.dotx" TargetMode="External"/></Relationships>
</file>

<file path=word/theme/theme1.xml><?xml version="1.0" encoding="utf-8"?>
<a:theme xmlns:a="http://schemas.openxmlformats.org/drawingml/2006/main" name="Statsbygg">
  <a:themeElements>
    <a:clrScheme name="Statsbyg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47E88"/>
      </a:accent1>
      <a:accent2>
        <a:srgbClr val="CDC7C5"/>
      </a:accent2>
      <a:accent3>
        <a:srgbClr val="5F514B"/>
      </a:accent3>
      <a:accent4>
        <a:srgbClr val="E0E468"/>
      </a:accent4>
      <a:accent5>
        <a:srgbClr val="C00000"/>
      </a:accent5>
      <a:accent6>
        <a:srgbClr val="1FC0D1"/>
      </a:accent6>
      <a:hlink>
        <a:srgbClr val="147E88"/>
      </a:hlink>
      <a:folHlink>
        <a:srgbClr val="147E8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sbygg" id="{7EF60515-A863-4146-AD40-7B688CB622DF}" vid="{D488DF06-E7F4-4E7D-BE6C-249422EB95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B77F254470C4CB790A6DC847BEA70" ma:contentTypeVersion="17" ma:contentTypeDescription="Opprett et nytt dokument." ma:contentTypeScope="" ma:versionID="45d603df1c994b42a4877c042c4509f4">
  <xsd:schema xmlns:xsd="http://www.w3.org/2001/XMLSchema" xmlns:xs="http://www.w3.org/2001/XMLSchema" xmlns:p="http://schemas.microsoft.com/office/2006/metadata/properties" xmlns:ns2="533ece0f-4fc0-4f1b-b7b1-9513cd2d043f" xmlns:ns3="3135da00-dabe-472c-97bf-1bbaf105894a" targetNamespace="http://schemas.microsoft.com/office/2006/metadata/properties" ma:root="true" ma:fieldsID="28f94a71fb4ddc4e5094c2bd132fcfdd" ns2:_="" ns3:_="">
    <xsd:import namespace="533ece0f-4fc0-4f1b-b7b1-9513cd2d043f"/>
    <xsd:import namespace="3135da00-dabe-472c-97bf-1bbaf105894a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ce0f-4fc0-4f1b-b7b1-9513cd2d043f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5dd044e6-59c1-4092-a773-dbad57e1fc1e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49f2885-1755-473d-bcb0-5883b0d4583f}" ma:internalName="TaxCatchAll" ma:showField="CatchAllData" ma:web="533ece0f-4fc0-4f1b-b7b1-9513cd2d0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5da00-dabe-472c-97bf-1bbaf1058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5dd044e6-59c1-4092-a773-dbad57e1f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3ece0f-4fc0-4f1b-b7b1-9513cd2d043f" xsi:nil="true"/>
    <j25543a5815d485da9a5e0773ad762e9 xmlns="533ece0f-4fc0-4f1b-b7b1-9513cd2d043f">
      <Terms xmlns="http://schemas.microsoft.com/office/infopath/2007/PartnerControls"/>
    </j25543a5815d485da9a5e0773ad762e9>
    <lcf76f155ced4ddcb4097134ff3c332f xmlns="3135da00-dabe-472c-97bf-1bbaf10589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0A04-DF75-49D7-B8EA-606F18D77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C8F3D-C1A5-4647-9AF4-085EF2F590A9}"/>
</file>

<file path=customXml/itemProps3.xml><?xml version="1.0" encoding="utf-8"?>
<ds:datastoreItem xmlns:ds="http://schemas.openxmlformats.org/officeDocument/2006/customXml" ds:itemID="{28C5B041-B31A-4979-9B05-D6163E707B04}">
  <ds:schemaRefs>
    <ds:schemaRef ds:uri="http://schemas.openxmlformats.org/package/2006/metadata/core-properties"/>
    <ds:schemaRef ds:uri="533ece0f-4fc0-4f1b-b7b1-9513cd2d043f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135da00-dabe-472c-97bf-1bbaf105894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E751D7-FDE7-4A7C-A2D5-281197E8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STATSBYGG - Rapport lang.dotx</Template>
  <TotalTime>52</TotalTime>
  <Pages>3</Pages>
  <Words>1011</Words>
  <Characters>5359</Characters>
  <Application>Microsoft Office Word</Application>
  <DocSecurity>0</DocSecurity>
  <Lines>44</Lines>
  <Paragraphs>12</Paragraphs>
  <ScaleCrop>false</ScaleCrop>
  <Company>Statsbygg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Sunesen, Steen</dc:creator>
  <cp:keywords/>
  <cp:lastModifiedBy>Sunesen, Steen</cp:lastModifiedBy>
  <cp:revision>55</cp:revision>
  <dcterms:created xsi:type="dcterms:W3CDTF">2022-03-08T10:23:00Z</dcterms:created>
  <dcterms:modified xsi:type="dcterms:W3CDTF">2022-07-01T08:41:00Z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0x0101006B1B77F254470C4CB790A6DC847BEA70</vt:lpwstr>
  </property>
  <property fmtid="{D5CDD505-2E9C-101B-9397-08002B2CF9AE}" pid="3" name="GtProjectPhase">
    <vt:lpwstr/>
  </property>
  <property fmtid="{D5CDD505-2E9C-101B-9397-08002B2CF9AE}" pid="4" name="MediaServiceImageTags">
    <vt:lpwstr/>
  </property>
</Properties>
</file>